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E7A3CB">
      <w:pPr>
        <w:rPr>
          <w:rFonts w:hint="eastAsia"/>
          <w:lang w:val="en-US" w:eastAsia="zh-CN"/>
        </w:rPr>
      </w:pPr>
      <w:r>
        <w:rPr>
          <w:rFonts w:hint="eastAsia"/>
          <w:lang w:val="en-US" w:eastAsia="zh-CN"/>
        </w:rPr>
        <w:t>其实可以看做计组的补充</w:t>
      </w:r>
    </w:p>
    <w:p w14:paraId="19D0F7DC">
      <w:pPr>
        <w:rPr>
          <w:rFonts w:hint="default"/>
          <w:lang w:val="en-US" w:eastAsia="zh-CN"/>
        </w:rPr>
      </w:pPr>
      <w:r>
        <w:rPr>
          <w:rFonts w:hint="eastAsia"/>
          <w:lang w:val="en-US" w:eastAsia="zh-CN"/>
        </w:rPr>
        <w:t>从计算机语言的角度，把计算机系统按功能划分为</w:t>
      </w:r>
      <w:r>
        <w:rPr>
          <w:rFonts w:hint="eastAsia"/>
          <w:b/>
          <w:bCs/>
          <w:color w:val="FF0000"/>
          <w:lang w:val="en-US" w:eastAsia="zh-CN"/>
        </w:rPr>
        <w:t>多级层次结构——每层以一种语言为特征    操作系统在汇编下面！</w:t>
      </w:r>
    </w:p>
    <w:p w14:paraId="3358CCBC">
      <w:r>
        <w:drawing>
          <wp:inline distT="0" distB="0" distL="114300" distR="114300">
            <wp:extent cx="5269230" cy="1259205"/>
            <wp:effectExtent l="0" t="0" r="381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1259205"/>
                    </a:xfrm>
                    <a:prstGeom prst="rect">
                      <a:avLst/>
                    </a:prstGeom>
                    <a:noFill/>
                    <a:ln>
                      <a:noFill/>
                    </a:ln>
                  </pic:spPr>
                </pic:pic>
              </a:graphicData>
            </a:graphic>
          </wp:inline>
        </w:drawing>
      </w:r>
    </w:p>
    <w:p w14:paraId="0C609372">
      <w:pPr>
        <w:rPr>
          <w:rFonts w:hint="eastAsia"/>
          <w:b/>
          <w:bCs/>
          <w:lang w:val="en-US" w:eastAsia="zh-CN"/>
        </w:rPr>
      </w:pPr>
      <w:r>
        <w:rPr>
          <w:rFonts w:hint="eastAsia"/>
          <w:b/>
          <w:bCs/>
          <w:lang w:val="en-US" w:eastAsia="zh-CN"/>
        </w:rPr>
        <w:t>翻译、解释和仿真：</w:t>
      </w:r>
    </w:p>
    <w:p w14:paraId="62B5C0D8">
      <w:pPr>
        <w:rPr>
          <w:rFonts w:hint="default"/>
          <w:lang w:val="en-US" w:eastAsia="zh-CN"/>
        </w:rPr>
      </w:pPr>
      <w:r>
        <w:rPr>
          <w:rFonts w:hint="default"/>
          <w:lang w:val="en-US" w:eastAsia="zh-CN"/>
        </w:rPr>
        <w:t xml:space="preserve">翻译：转换程序把高一级机器上的程序转换为低一级机器上等效的程序 （速度快，占用存储空间大） </w:t>
      </w:r>
    </w:p>
    <w:p w14:paraId="52587E32">
      <w:pPr>
        <w:rPr>
          <w:rFonts w:hint="default"/>
          <w:lang w:val="en-US" w:eastAsia="zh-CN"/>
        </w:rPr>
      </w:pPr>
      <w:r>
        <w:rPr>
          <w:rFonts w:hint="default"/>
          <w:lang w:val="en-US" w:eastAsia="zh-CN"/>
        </w:rPr>
        <w:t>解释：把高一级机器上程序的</w:t>
      </w:r>
      <w:r>
        <w:rPr>
          <w:rFonts w:hint="default"/>
          <w:b/>
          <w:bCs/>
          <w:lang w:val="en-US" w:eastAsia="zh-CN"/>
        </w:rPr>
        <w:t>每一条语句</w:t>
      </w:r>
      <w:r>
        <w:rPr>
          <w:rFonts w:hint="default"/>
          <w:lang w:val="en-US" w:eastAsia="zh-CN"/>
        </w:rPr>
        <w:t>转换为低一级机器上的一段等效程序并执行（</w:t>
      </w:r>
      <w:r>
        <w:rPr>
          <w:rFonts w:hint="default"/>
          <w:b/>
          <w:bCs/>
          <w:i w:val="0"/>
          <w:iCs w:val="0"/>
          <w:color w:val="FF0000"/>
          <w:lang w:val="en-US" w:eastAsia="zh-CN"/>
        </w:rPr>
        <w:t>速度慢，占用存储空间小</w:t>
      </w:r>
      <w:r>
        <w:rPr>
          <w:rFonts w:hint="default"/>
          <w:lang w:val="en-US" w:eastAsia="zh-CN"/>
        </w:rPr>
        <w:t>）</w:t>
      </w:r>
      <w:r>
        <w:rPr>
          <w:rFonts w:hint="eastAsia"/>
          <w:lang w:val="en-US" w:eastAsia="zh-CN"/>
        </w:rPr>
        <w:t xml:space="preserve">  一解   解释完还要执行</w:t>
      </w:r>
    </w:p>
    <w:p w14:paraId="5A1E03AB">
      <w:pPr>
        <w:rPr>
          <w:rFonts w:hint="default"/>
          <w:b/>
          <w:bCs/>
          <w:lang w:val="en-US" w:eastAsia="zh-CN"/>
        </w:rPr>
      </w:pPr>
      <w:r>
        <w:rPr>
          <w:rFonts w:hint="eastAsia"/>
          <w:b/>
          <w:bCs/>
          <w:lang w:val="en-US" w:eastAsia="zh-CN"/>
        </w:rPr>
        <w:t>仿真：用微程序来</w:t>
      </w:r>
      <w:r>
        <w:rPr>
          <w:rFonts w:hint="eastAsia"/>
          <w:b/>
          <w:bCs/>
          <w:color w:val="FF0000"/>
          <w:lang w:val="en-US" w:eastAsia="zh-CN"/>
        </w:rPr>
        <w:t>解释</w:t>
      </w:r>
      <w:r>
        <w:rPr>
          <w:rFonts w:hint="eastAsia"/>
          <w:b/>
          <w:bCs/>
          <w:lang w:val="en-US" w:eastAsia="zh-CN"/>
        </w:rPr>
        <w:t>指令系统！</w:t>
      </w:r>
    </w:p>
    <w:p w14:paraId="5D7407B6">
      <w:pPr>
        <w:rPr>
          <w:rFonts w:hint="default"/>
          <w:lang w:val="en-US" w:eastAsia="zh-CN"/>
        </w:rPr>
      </w:pPr>
      <w:r>
        <w:drawing>
          <wp:inline distT="0" distB="0" distL="114300" distR="114300">
            <wp:extent cx="5268595" cy="549910"/>
            <wp:effectExtent l="0" t="0" r="444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8595" cy="549910"/>
                    </a:xfrm>
                    <a:prstGeom prst="rect">
                      <a:avLst/>
                    </a:prstGeom>
                    <a:noFill/>
                    <a:ln>
                      <a:noFill/>
                    </a:ln>
                  </pic:spPr>
                </pic:pic>
              </a:graphicData>
            </a:graphic>
          </wp:inline>
        </w:drawing>
      </w:r>
    </w:p>
    <w:p w14:paraId="6ED6D663">
      <w:pPr>
        <w:rPr>
          <w:rFonts w:hint="eastAsia"/>
          <w:lang w:val="en-US" w:eastAsia="zh-CN"/>
        </w:rPr>
      </w:pPr>
      <w:r>
        <w:rPr>
          <w:rFonts w:hint="eastAsia"/>
          <w:lang w:val="en-US" w:eastAsia="zh-CN"/>
        </w:rPr>
        <w:t>翻译：全部翻译一遍再说，所以占的空间大，速度快</w:t>
      </w:r>
    </w:p>
    <w:p w14:paraId="63D3FF4E">
      <w:pPr>
        <w:rPr>
          <w:rFonts w:hint="eastAsia"/>
          <w:lang w:val="en-US" w:eastAsia="zh-CN"/>
        </w:rPr>
      </w:pPr>
      <w:r>
        <w:rPr>
          <w:rFonts w:hint="eastAsia"/>
          <w:lang w:val="en-US" w:eastAsia="zh-CN"/>
        </w:rPr>
        <w:t>（一般，</w:t>
      </w:r>
      <w:r>
        <w:rPr>
          <w:rFonts w:hint="eastAsia"/>
          <w:b/>
          <w:bCs/>
          <w:lang w:val="en-US" w:eastAsia="zh-CN"/>
        </w:rPr>
        <w:t>左边那三个是解释实现，右边三个是翻译</w:t>
      </w:r>
      <w:r>
        <w:rPr>
          <w:rFonts w:hint="eastAsia"/>
          <w:lang w:val="en-US" w:eastAsia="zh-CN"/>
        </w:rPr>
        <w:t xml:space="preserve"> 右边四个是软件实现（笼统））</w:t>
      </w:r>
    </w:p>
    <w:p w14:paraId="0D0FBB70">
      <w:pPr>
        <w:rPr>
          <w:rFonts w:hint="default"/>
          <w:lang w:val="en-US" w:eastAsia="zh-CN"/>
        </w:rPr>
      </w:pPr>
      <w:r>
        <w:rPr>
          <w:rFonts w:hint="eastAsia"/>
          <w:lang w:val="en-US" w:eastAsia="zh-CN"/>
        </w:rPr>
        <w:t>微程序语言！——最底层的微程序机器层，是硬件逻辑的直接实现方式。它控制着CPU内部的微操作，</w:t>
      </w:r>
      <w:r>
        <w:rPr>
          <w:rFonts w:hint="eastAsia"/>
          <w:b/>
          <w:bCs/>
          <w:color w:val="FF0000"/>
          <w:lang w:val="en-US" w:eastAsia="zh-CN"/>
        </w:rPr>
        <w:t>传统机器语言在其之上，是CPU可直接执行的二进制指令集</w:t>
      </w:r>
    </w:p>
    <w:p w14:paraId="6C716F1A">
      <w:pPr>
        <w:rPr>
          <w:rFonts w:hint="eastAsia"/>
          <w:b/>
          <w:bCs/>
          <w:color w:val="FF0000"/>
          <w:lang w:val="en-US" w:eastAsia="zh-CN"/>
        </w:rPr>
      </w:pPr>
      <w:r>
        <w:rPr>
          <w:rFonts w:hint="eastAsia"/>
          <w:b/>
          <w:bCs/>
          <w:lang w:val="en-US" w:eastAsia="zh-CN"/>
        </w:rPr>
        <w:t>计算机系统结构的经典定义</w:t>
      </w:r>
      <w:r>
        <w:rPr>
          <w:rFonts w:hint="eastAsia"/>
          <w:lang w:val="en-US" w:eastAsia="zh-CN"/>
        </w:rPr>
        <w:t>！——</w:t>
      </w:r>
      <w:r>
        <w:rPr>
          <w:rFonts w:hint="eastAsia"/>
          <w:b/>
          <w:bCs/>
          <w:color w:val="FF0000"/>
          <w:lang w:val="en-US" w:eastAsia="zh-CN"/>
        </w:rPr>
        <w:t>传统机器程序员所看到的计算机属性，即概念性结果与功能特性</w:t>
      </w:r>
    </w:p>
    <w:p w14:paraId="6EECE12C">
      <w:pPr>
        <w:rPr>
          <w:rFonts w:hint="default"/>
          <w:lang w:val="en-US" w:eastAsia="zh-CN"/>
        </w:rPr>
      </w:pPr>
      <w:r>
        <w:rPr>
          <w:rFonts w:hint="eastAsia"/>
          <w:lang w:val="en-US" w:eastAsia="zh-CN"/>
        </w:rPr>
        <w:t>计算机系统的实质：——确定软硬件的界面</w:t>
      </w:r>
    </w:p>
    <w:p w14:paraId="0AEF8E9F">
      <w:pPr>
        <w:rPr>
          <w:rFonts w:hint="eastAsia"/>
          <w:lang w:val="en-US" w:eastAsia="zh-CN"/>
        </w:rPr>
      </w:pPr>
      <w:r>
        <w:rPr>
          <w:rFonts w:hint="eastAsia"/>
          <w:lang w:val="en-US" w:eastAsia="zh-CN"/>
        </w:rPr>
        <w:t>计算机实现——计算机组成的物理实现</w:t>
      </w:r>
    </w:p>
    <w:p w14:paraId="56A242F5">
      <w:r>
        <w:drawing>
          <wp:inline distT="0" distB="0" distL="114300" distR="114300">
            <wp:extent cx="5269230" cy="598170"/>
            <wp:effectExtent l="0" t="0" r="3810" b="1143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69230" cy="598170"/>
                    </a:xfrm>
                    <a:prstGeom prst="rect">
                      <a:avLst/>
                    </a:prstGeom>
                    <a:noFill/>
                    <a:ln>
                      <a:noFill/>
                    </a:ln>
                  </pic:spPr>
                </pic:pic>
              </a:graphicData>
            </a:graphic>
          </wp:inline>
        </w:drawing>
      </w:r>
    </w:p>
    <w:p w14:paraId="35E430FE">
      <w:pPr>
        <w:rPr>
          <w:rFonts w:hint="eastAsia"/>
          <w:b/>
          <w:bCs/>
          <w:color w:val="FF0000"/>
          <w:lang w:val="en-US" w:eastAsia="zh-CN"/>
        </w:rPr>
      </w:pPr>
      <w:r>
        <w:rPr>
          <w:rFonts w:hint="eastAsia"/>
          <w:lang w:val="en-US" w:eastAsia="zh-CN"/>
        </w:rPr>
        <w:t>例子：</w:t>
      </w:r>
      <w:r>
        <w:rPr>
          <w:rFonts w:hint="eastAsia"/>
          <w:b/>
          <w:bCs/>
          <w:color w:val="FF0000"/>
          <w:lang w:val="en-US" w:eastAsia="zh-CN"/>
        </w:rPr>
        <w:t xml:space="preserve">系列机：由统一厂家生产的具有相同系统结构、但具有不同组成和实现的一系列不同型号的机器 </w:t>
      </w:r>
    </w:p>
    <w:p w14:paraId="7F856EAA">
      <w:pPr>
        <w:rPr>
          <w:rFonts w:hint="eastAsia"/>
          <w:b w:val="0"/>
          <w:bCs w:val="0"/>
          <w:color w:val="auto"/>
          <w:lang w:val="en-US" w:eastAsia="zh-CN"/>
        </w:rPr>
      </w:pPr>
      <w:r>
        <w:rPr>
          <w:rFonts w:hint="eastAsia"/>
          <w:b w:val="0"/>
          <w:bCs w:val="0"/>
          <w:color w:val="auto"/>
          <w:lang w:val="en-US" w:eastAsia="zh-CN"/>
        </w:rPr>
        <w:t>系统结构分类：</w:t>
      </w:r>
    </w:p>
    <w:p w14:paraId="7A2934CE">
      <w:pPr>
        <w:rPr>
          <w:rFonts w:hint="eastAsia"/>
          <w:lang w:val="en-US" w:eastAsia="zh-CN"/>
        </w:rPr>
      </w:pPr>
      <w:r>
        <w:rPr>
          <w:rFonts w:hint="eastAsia"/>
          <w:lang w:val="en-US" w:eastAsia="zh-CN"/>
        </w:rPr>
        <w:t>Flynn分类法【</w:t>
      </w:r>
      <w:r>
        <w:rPr>
          <w:rFonts w:hint="eastAsia"/>
          <w:b/>
          <w:bCs/>
          <w:lang w:val="en-US" w:eastAsia="zh-CN"/>
        </w:rPr>
        <w:t>依据指令流和数据流的多倍性</w:t>
      </w:r>
      <w:r>
        <w:rPr>
          <w:rFonts w:hint="eastAsia"/>
          <w:lang w:val="en-US" w:eastAsia="zh-CN"/>
        </w:rPr>
        <w:t>】：SISD，SIMD；MISD；MIMD</w:t>
      </w:r>
    </w:p>
    <w:p w14:paraId="47A6F5FC">
      <w:pPr>
        <w:rPr>
          <w:rFonts w:hint="default"/>
          <w:b/>
          <w:bCs/>
          <w:color w:val="FF0000"/>
          <w:lang w:val="en-US" w:eastAsia="zh-CN"/>
        </w:rPr>
      </w:pPr>
      <w:r>
        <w:rPr>
          <w:rFonts w:hint="default"/>
          <w:lang w:val="en-US" w:eastAsia="zh-CN"/>
        </w:rPr>
        <w:t>冯氏分类法【</w:t>
      </w:r>
      <w:r>
        <w:rPr>
          <w:rFonts w:hint="default"/>
          <w:b/>
          <w:bCs/>
          <w:lang w:val="en-US" w:eastAsia="zh-CN"/>
        </w:rPr>
        <w:t>依据最大并行度</w:t>
      </w:r>
      <w:r>
        <w:rPr>
          <w:rFonts w:hint="default"/>
          <w:lang w:val="en-US" w:eastAsia="zh-CN"/>
        </w:rPr>
        <w:t>】：</w:t>
      </w:r>
      <w:r>
        <w:rPr>
          <w:rFonts w:hint="default"/>
          <w:b/>
          <w:bCs/>
          <w:color w:val="FF0000"/>
          <w:lang w:val="en-US" w:eastAsia="zh-CN"/>
        </w:rPr>
        <w:t>字串位串；字串位并；字并位串；字并位并</w:t>
      </w:r>
    </w:p>
    <w:p w14:paraId="0EAD79BE">
      <w:pPr>
        <w:rPr>
          <w:rFonts w:hint="default"/>
          <w:b/>
          <w:bCs/>
          <w:color w:val="FF0000"/>
          <w:lang w:val="en-US" w:eastAsia="zh-CN"/>
        </w:rPr>
      </w:pPr>
      <w:r>
        <w:rPr>
          <w:rFonts w:hint="default"/>
          <w:b/>
          <w:bCs/>
          <w:color w:val="FF0000"/>
          <w:lang w:val="en-US" w:eastAsia="zh-CN"/>
        </w:rPr>
        <w:t>最大并行度：计算机系统在单位时间内能够处理的最大的二进制位数。</w:t>
      </w:r>
    </w:p>
    <w:p w14:paraId="0D37B093">
      <w:pPr>
        <w:rPr>
          <w:rFonts w:hint="default"/>
          <w:b w:val="0"/>
          <w:bCs w:val="0"/>
          <w:color w:val="auto"/>
          <w:lang w:val="en-US" w:eastAsia="zh-CN"/>
        </w:rPr>
      </w:pPr>
      <w:r>
        <w:rPr>
          <w:rFonts w:hint="eastAsia"/>
          <w:lang w:val="en-US" w:eastAsia="zh-CN"/>
        </w:rPr>
        <w:t>handler分类法【</w:t>
      </w:r>
      <w:r>
        <w:rPr>
          <w:rFonts w:hint="eastAsia"/>
          <w:b/>
          <w:bCs/>
          <w:lang w:val="en-US" w:eastAsia="zh-CN"/>
        </w:rPr>
        <w:t>依据计算机并行度和流水线</w:t>
      </w:r>
      <w:r>
        <w:rPr>
          <w:rFonts w:hint="eastAsia"/>
          <w:lang w:val="en-US" w:eastAsia="zh-CN"/>
        </w:rPr>
        <w:t>】：三个层次（程序控制器PCU；算数逻辑部件ALU或运算部件PE；运算部件所包含的位级电路BLC的套数）</w:t>
      </w:r>
    </w:p>
    <w:p w14:paraId="6738AA61">
      <w:pPr>
        <w:rPr>
          <w:rFonts w:hint="eastAsia"/>
          <w:b w:val="0"/>
          <w:bCs w:val="0"/>
          <w:color w:val="auto"/>
          <w:lang w:val="en-US" w:eastAsia="zh-CN"/>
        </w:rPr>
      </w:pPr>
      <w:r>
        <w:rPr>
          <w:rFonts w:hint="eastAsia"/>
          <w:b w:val="0"/>
          <w:bCs w:val="0"/>
          <w:color w:val="auto"/>
          <w:lang w:val="en-US" w:eastAsia="zh-CN"/>
        </w:rPr>
        <w:t>Adaml定律：</w:t>
      </w:r>
    </w:p>
    <w:p w14:paraId="0E02D10B">
      <w:r>
        <w:drawing>
          <wp:inline distT="0" distB="0" distL="114300" distR="114300">
            <wp:extent cx="1445895" cy="863600"/>
            <wp:effectExtent l="0" t="0" r="1905" b="508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7"/>
                    <a:stretch>
                      <a:fillRect/>
                    </a:stretch>
                  </pic:blipFill>
                  <pic:spPr>
                    <a:xfrm>
                      <a:off x="0" y="0"/>
                      <a:ext cx="1445895" cy="863600"/>
                    </a:xfrm>
                    <a:prstGeom prst="rect">
                      <a:avLst/>
                    </a:prstGeom>
                    <a:noFill/>
                    <a:ln>
                      <a:noFill/>
                    </a:ln>
                  </pic:spPr>
                </pic:pic>
              </a:graphicData>
            </a:graphic>
          </wp:inline>
        </w:drawing>
      </w:r>
    </w:p>
    <w:p w14:paraId="5E9C620E">
      <w:pPr>
        <w:rPr>
          <w:rFonts w:hint="default"/>
          <w:lang w:val="en-US" w:eastAsia="zh-CN"/>
        </w:rPr>
      </w:pPr>
      <w:r>
        <w:rPr>
          <w:rFonts w:hint="eastAsia"/>
          <w:lang w:val="en-US" w:eastAsia="zh-CN"/>
        </w:rPr>
        <w:t xml:space="preserve">CPU性能计算： </w:t>
      </w:r>
      <w:r>
        <w:rPr>
          <w:rFonts w:hint="eastAsia"/>
          <w:b/>
          <w:bCs/>
          <w:color w:val="FF0000"/>
          <w:lang w:val="en-US" w:eastAsia="zh-CN"/>
        </w:rPr>
        <w:t>IC是程序的指令条数！   优化CPI</w:t>
      </w:r>
    </w:p>
    <w:p w14:paraId="314AE3BA">
      <w:pPr>
        <w:rPr>
          <w:rFonts w:hint="eastAsia"/>
          <w:lang w:val="en-US" w:eastAsia="zh-CN"/>
        </w:rPr>
      </w:pPr>
      <w:r>
        <w:drawing>
          <wp:inline distT="0" distB="0" distL="114300" distR="114300">
            <wp:extent cx="2159635" cy="680720"/>
            <wp:effectExtent l="0" t="0" r="4445" b="508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
                    <a:stretch>
                      <a:fillRect/>
                    </a:stretch>
                  </pic:blipFill>
                  <pic:spPr>
                    <a:xfrm>
                      <a:off x="0" y="0"/>
                      <a:ext cx="2159635" cy="680720"/>
                    </a:xfrm>
                    <a:prstGeom prst="rect">
                      <a:avLst/>
                    </a:prstGeom>
                    <a:noFill/>
                    <a:ln>
                      <a:noFill/>
                    </a:ln>
                  </pic:spPr>
                </pic:pic>
              </a:graphicData>
            </a:graphic>
          </wp:inline>
        </w:drawing>
      </w:r>
      <w:r>
        <w:drawing>
          <wp:inline distT="0" distB="0" distL="114300" distR="114300">
            <wp:extent cx="2754630" cy="551815"/>
            <wp:effectExtent l="0" t="0" r="3810" b="1206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9"/>
                    <a:stretch>
                      <a:fillRect/>
                    </a:stretch>
                  </pic:blipFill>
                  <pic:spPr>
                    <a:xfrm>
                      <a:off x="0" y="0"/>
                      <a:ext cx="2754630" cy="551815"/>
                    </a:xfrm>
                    <a:prstGeom prst="rect">
                      <a:avLst/>
                    </a:prstGeom>
                    <a:noFill/>
                    <a:ln>
                      <a:noFill/>
                    </a:ln>
                  </pic:spPr>
                </pic:pic>
              </a:graphicData>
            </a:graphic>
          </wp:inline>
        </w:drawing>
      </w:r>
    </w:p>
    <w:p w14:paraId="7BA2E3D6">
      <w:pPr>
        <w:rPr>
          <w:rFonts w:hint="eastAsia"/>
          <w:lang w:val="en-US" w:eastAsia="zh-CN"/>
        </w:rPr>
      </w:pPr>
      <w:r>
        <w:rPr>
          <w:rFonts w:hint="eastAsia"/>
          <w:lang w:val="en-US" w:eastAsia="zh-CN"/>
        </w:rPr>
        <w:t>计算机系统的设计：</w:t>
      </w:r>
    </w:p>
    <w:p w14:paraId="726BC59B">
      <w:pPr>
        <w:rPr>
          <w:rFonts w:hint="default"/>
          <w:lang w:val="en-US" w:eastAsia="zh-CN"/>
        </w:rPr>
      </w:pPr>
      <w:r>
        <w:rPr>
          <w:rFonts w:hint="default"/>
          <w:b/>
          <w:bCs/>
          <w:color w:val="FF0000"/>
          <w:lang w:val="en-US" w:eastAsia="zh-CN"/>
        </w:rPr>
        <w:t>由上往下【专用机设计</w:t>
      </w:r>
      <w:r>
        <w:rPr>
          <w:rFonts w:hint="eastAsia"/>
          <w:lang w:val="en-US" w:eastAsia="zh-CN"/>
        </w:rPr>
        <w:t>，不适用于通用机</w:t>
      </w:r>
      <w:r>
        <w:rPr>
          <w:rFonts w:hint="default"/>
          <w:lang w:val="en-US" w:eastAsia="zh-CN"/>
        </w:rPr>
        <w:t>】，由下往上【软件处于被动，会造成软硬件脱节】，从中间开始【传统机器语言机器 级与操作系统机器级之间】</w:t>
      </w:r>
    </w:p>
    <w:p w14:paraId="4F7541AC">
      <w:pPr>
        <w:rPr>
          <w:rFonts w:hint="default"/>
          <w:lang w:val="en-US" w:eastAsia="zh-CN"/>
        </w:rPr>
      </w:pPr>
    </w:p>
    <w:p w14:paraId="31FDEC9E">
      <w:pPr>
        <w:rPr>
          <w:rFonts w:hint="eastAsia"/>
          <w:b/>
          <w:bCs/>
          <w:color w:val="FF0000"/>
          <w:lang w:val="en-US" w:eastAsia="zh-CN"/>
        </w:rPr>
      </w:pPr>
      <w:r>
        <w:rPr>
          <w:rFonts w:hint="eastAsia"/>
          <w:lang w:val="en-US" w:eastAsia="zh-CN"/>
        </w:rPr>
        <w:t>冯诺依曼结构：</w:t>
      </w:r>
      <w:r>
        <w:rPr>
          <w:rFonts w:hint="eastAsia"/>
          <w:b/>
          <w:bCs/>
          <w:color w:val="FF0000"/>
          <w:lang w:val="en-US" w:eastAsia="zh-CN"/>
        </w:rPr>
        <w:t>运算器为中心</w:t>
      </w:r>
      <w:r>
        <w:rPr>
          <w:rFonts w:hint="eastAsia"/>
          <w:lang w:val="en-US" w:eastAsia="zh-CN"/>
        </w:rPr>
        <w:t xml:space="preserve">；指令和数据同等对待；存储器顺序线性编址；顺序执行，程序分支由转移指令实现；指令数据都是二进制码  </w:t>
      </w:r>
      <w:r>
        <w:rPr>
          <w:rFonts w:hint="eastAsia"/>
          <w:b/>
          <w:bCs/>
          <w:color w:val="FF0000"/>
          <w:lang w:val="en-US" w:eastAsia="zh-CN"/>
        </w:rPr>
        <w:t>存储程序原理（程序预先放在存储器中，指令驱动）</w:t>
      </w:r>
    </w:p>
    <w:p w14:paraId="104BA593">
      <w:r>
        <w:drawing>
          <wp:inline distT="0" distB="0" distL="114300" distR="114300">
            <wp:extent cx="4026535" cy="1431290"/>
            <wp:effectExtent l="0" t="0" r="12065" b="1270"/>
            <wp:docPr id="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
                    <pic:cNvPicPr>
                      <a:picLocks noChangeAspect="1"/>
                    </pic:cNvPicPr>
                  </pic:nvPicPr>
                  <pic:blipFill>
                    <a:blip r:embed="rId10"/>
                    <a:stretch>
                      <a:fillRect/>
                    </a:stretch>
                  </pic:blipFill>
                  <pic:spPr>
                    <a:xfrm>
                      <a:off x="0" y="0"/>
                      <a:ext cx="4026535" cy="1431290"/>
                    </a:xfrm>
                    <a:prstGeom prst="rect">
                      <a:avLst/>
                    </a:prstGeom>
                    <a:noFill/>
                    <a:ln>
                      <a:noFill/>
                    </a:ln>
                  </pic:spPr>
                </pic:pic>
              </a:graphicData>
            </a:graphic>
          </wp:inline>
        </w:drawing>
      </w:r>
    </w:p>
    <w:p w14:paraId="0A8A955F">
      <w:pPr>
        <w:rPr>
          <w:rFonts w:hint="eastAsia"/>
          <w:lang w:val="en-US" w:eastAsia="zh-CN"/>
        </w:rPr>
      </w:pPr>
      <w:r>
        <w:rPr>
          <w:rFonts w:hint="eastAsia"/>
          <w:lang w:val="en-US" w:eastAsia="zh-CN"/>
        </w:rPr>
        <w:t>成组传递：一次DMA请求批量传输多数据块。</w:t>
      </w:r>
      <w:r>
        <w:rPr>
          <w:rFonts w:hint="eastAsia"/>
          <w:lang w:val="en-US" w:eastAsia="zh-CN"/>
        </w:rPr>
        <w:br w:type="textWrapping"/>
      </w:r>
      <w:r>
        <w:rPr>
          <w:rFonts w:hint="eastAsia"/>
          <w:lang w:val="en-US" w:eastAsia="zh-CN"/>
        </w:rPr>
        <w:t>在DMA控制器介入下，外设与主存间直接完成整组数据连续传输（如一个磁盘扇区），仅开始和结束时通知CPU，大幅减少中断次数。</w:t>
      </w:r>
    </w:p>
    <w:p w14:paraId="1013C349">
      <w:pPr>
        <w:rPr>
          <w:rFonts w:hint="default"/>
          <w:lang w:val="en-US" w:eastAsia="zh-CN"/>
        </w:rPr>
      </w:pPr>
      <w:r>
        <w:rPr>
          <w:rFonts w:hint="default"/>
          <w:lang w:val="en-US" w:eastAsia="zh-CN"/>
        </w:rPr>
        <w:t>周期挪用​​</w:t>
      </w:r>
      <w:r>
        <w:rPr>
          <w:rFonts w:hint="default"/>
          <w:lang w:val="en-US" w:eastAsia="zh-CN"/>
        </w:rPr>
        <w:br w:type="textWrapping"/>
      </w:r>
      <w:r>
        <w:rPr>
          <w:rFonts w:hint="default"/>
          <w:lang w:val="en-US" w:eastAsia="zh-CN"/>
        </w:rPr>
        <w:t>——DMA</w:t>
      </w:r>
      <w:r>
        <w:rPr>
          <w:rFonts w:hint="default"/>
          <w:color w:val="FF0000"/>
          <w:lang w:val="en-US" w:eastAsia="zh-CN"/>
        </w:rPr>
        <w:t>抢占空闲总线周期</w:t>
      </w:r>
      <w:r>
        <w:rPr>
          <w:rFonts w:hint="default"/>
          <w:lang w:val="en-US" w:eastAsia="zh-CN"/>
        </w:rPr>
        <w:t>窃取传输时机。</w:t>
      </w:r>
      <w:r>
        <w:rPr>
          <w:rFonts w:hint="default"/>
          <w:lang w:val="en-US" w:eastAsia="zh-CN"/>
        </w:rPr>
        <w:br w:type="textWrapping"/>
      </w:r>
      <w:r>
        <w:rPr>
          <w:rFonts w:hint="default"/>
          <w:lang w:val="en-US" w:eastAsia="zh-CN"/>
        </w:rPr>
        <w:t>当CPU未使用系统总线时，DMA控制器立即占用总线周期进行数据传输；若CPU正使用总线，则暂停其1~2个周期完成I/O操作（又称“周期窃取”）</w:t>
      </w:r>
    </w:p>
    <w:p w14:paraId="7E127010">
      <w:pPr>
        <w:rPr>
          <w:rFonts w:hint="eastAsia"/>
          <w:lang w:val="en-US" w:eastAsia="zh-CN"/>
        </w:rPr>
      </w:pPr>
      <w:r>
        <w:rPr>
          <w:rFonts w:hint="default"/>
          <w:lang w:val="en-US" w:eastAsia="zh-CN"/>
        </w:rPr>
        <w:t>通道​​</w:t>
      </w:r>
      <w:r>
        <w:rPr>
          <w:rFonts w:hint="default"/>
          <w:lang w:val="en-US" w:eastAsia="zh-CN"/>
        </w:rPr>
        <w:br w:type="textWrapping"/>
      </w:r>
      <w:r>
        <w:rPr>
          <w:rFonts w:hint="default"/>
          <w:lang w:val="en-US" w:eastAsia="zh-CN"/>
        </w:rPr>
        <w:t>——专用I/O处理器独立执行通道程序。通道是弱化版协处理器</w:t>
      </w:r>
      <w:r>
        <w:rPr>
          <w:rFonts w:hint="eastAsia"/>
          <w:lang w:val="en-US" w:eastAsia="zh-CN"/>
        </w:rPr>
        <w:t>，通过执行内存中的通道指令控制外设</w:t>
      </w:r>
    </w:p>
    <w:p w14:paraId="2BC12972">
      <w:pPr>
        <w:rPr>
          <w:rFonts w:hint="default"/>
          <w:lang w:val="en-US" w:eastAsia="zh-CN"/>
        </w:rPr>
      </w:pPr>
      <w:r>
        <w:rPr>
          <w:rFonts w:hint="default"/>
          <w:lang w:val="en-US" w:eastAsia="zh-CN"/>
        </w:rPr>
        <w:t>外围处理机​​</w:t>
      </w:r>
      <w:r>
        <w:rPr>
          <w:rFonts w:hint="default"/>
          <w:lang w:val="en-US" w:eastAsia="zh-CN"/>
        </w:rPr>
        <w:br w:type="textWrapping"/>
      </w:r>
      <w:r>
        <w:rPr>
          <w:rFonts w:hint="default"/>
          <w:lang w:val="en-US" w:eastAsia="zh-CN"/>
        </w:rPr>
        <w:t>——全功能协处理器接管复杂I/O管理。</w:t>
      </w:r>
      <w:r>
        <w:rPr>
          <w:rFonts w:hint="default"/>
          <w:lang w:val="en-US" w:eastAsia="zh-CN"/>
        </w:rPr>
        <w:br w:type="textWrapping"/>
      </w:r>
      <w:r>
        <w:rPr>
          <w:rFonts w:hint="default"/>
          <w:lang w:val="en-US" w:eastAsia="zh-CN"/>
        </w:rPr>
        <w:t>本质是独立于CPU的微型计算机，拥有完整指令集和寄存器，可执行数据格式转换、错误校验等任务，彻底解放CPU。</w:t>
      </w:r>
    </w:p>
    <w:p w14:paraId="14B163BA">
      <w:pPr>
        <w:rPr>
          <w:rFonts w:hint="default"/>
          <w:lang w:val="en-US" w:eastAsia="zh-CN"/>
        </w:rPr>
      </w:pPr>
    </w:p>
    <w:p w14:paraId="66BE70AB">
      <w:pPr>
        <w:rPr>
          <w:rFonts w:hint="eastAsia"/>
          <w:lang w:val="en-US" w:eastAsia="zh-CN"/>
        </w:rPr>
      </w:pPr>
      <w:r>
        <w:rPr>
          <w:rFonts w:hint="eastAsia"/>
          <w:lang w:val="en-US" w:eastAsia="zh-CN"/>
        </w:rPr>
        <w:t>CISC和RISC：注意RISC有更多的寄存器</w:t>
      </w:r>
    </w:p>
    <w:p w14:paraId="6C8C156A">
      <w:pPr>
        <w:rPr>
          <w:rFonts w:hint="eastAsia"/>
          <w:lang w:val="en-US" w:eastAsia="zh-CN"/>
        </w:rPr>
      </w:pPr>
      <w:r>
        <w:rPr>
          <w:rFonts w:hint="eastAsia"/>
          <w:lang w:val="en-US" w:eastAsia="zh-CN"/>
        </w:rPr>
        <w:t>实现软件在不同机器上</w:t>
      </w:r>
      <w:r>
        <w:rPr>
          <w:rFonts w:hint="eastAsia"/>
          <w:b/>
          <w:bCs/>
          <w:color w:val="FF0000"/>
          <w:lang w:val="en-US" w:eastAsia="zh-CN"/>
        </w:rPr>
        <w:t>移植？——仿真与模拟</w:t>
      </w:r>
      <w:r>
        <w:rPr>
          <w:rFonts w:hint="eastAsia"/>
          <w:lang w:val="en-US" w:eastAsia="zh-CN"/>
        </w:rPr>
        <w:t>：</w:t>
      </w:r>
    </w:p>
    <w:p w14:paraId="1C250137">
      <w:pPr>
        <w:rPr>
          <w:rFonts w:hint="default"/>
          <w:lang w:val="en-US" w:eastAsia="zh-CN"/>
        </w:rPr>
      </w:pPr>
      <w:r>
        <w:rPr>
          <w:rFonts w:hint="eastAsia"/>
          <w:lang w:val="en-US" w:eastAsia="zh-CN"/>
        </w:rPr>
        <w:t>模拟：用软件的方法在一台现有机器（宿主机）上实现另一台机器（虚拟机） 直接在机器语言上</w:t>
      </w:r>
    </w:p>
    <w:p w14:paraId="3F4BBD9D">
      <w:pPr>
        <w:rPr>
          <w:rFonts w:hint="eastAsia"/>
          <w:lang w:val="en-US" w:eastAsia="zh-CN"/>
        </w:rPr>
      </w:pPr>
      <w:r>
        <w:rPr>
          <w:rFonts w:hint="eastAsia"/>
          <w:lang w:val="en-US" w:eastAsia="zh-CN"/>
        </w:rPr>
        <w:t>仿真：用一台现有机器（宿主机）上的</w:t>
      </w:r>
      <w:r>
        <w:rPr>
          <w:rFonts w:hint="eastAsia"/>
          <w:b/>
          <w:bCs/>
          <w:color w:val="FF0000"/>
          <w:lang w:val="en-US" w:eastAsia="zh-CN"/>
        </w:rPr>
        <w:t>微程序解释实现</w:t>
      </w:r>
      <w:r>
        <w:rPr>
          <w:rFonts w:hint="eastAsia"/>
          <w:lang w:val="en-US" w:eastAsia="zh-CN"/>
        </w:rPr>
        <w:t>另一台机器（目标机）的指令集</w:t>
      </w:r>
    </w:p>
    <w:p w14:paraId="6A710551">
      <w:r>
        <w:drawing>
          <wp:inline distT="0" distB="0" distL="114300" distR="114300">
            <wp:extent cx="5268595" cy="787400"/>
            <wp:effectExtent l="0" t="0" r="4445" b="508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11"/>
                    <a:stretch>
                      <a:fillRect/>
                    </a:stretch>
                  </pic:blipFill>
                  <pic:spPr>
                    <a:xfrm>
                      <a:off x="0" y="0"/>
                      <a:ext cx="5268595" cy="787400"/>
                    </a:xfrm>
                    <a:prstGeom prst="rect">
                      <a:avLst/>
                    </a:prstGeom>
                    <a:noFill/>
                    <a:ln>
                      <a:noFill/>
                    </a:ln>
                  </pic:spPr>
                </pic:pic>
              </a:graphicData>
            </a:graphic>
          </wp:inline>
        </w:drawing>
      </w:r>
    </w:p>
    <w:p w14:paraId="16A3044C">
      <w:pPr>
        <w:rPr>
          <w:rFonts w:hint="eastAsia"/>
          <w:lang w:val="en-US" w:eastAsia="zh-CN"/>
        </w:rPr>
      </w:pPr>
      <w:r>
        <w:rPr>
          <w:rFonts w:hint="eastAsia"/>
          <w:lang w:val="en-US" w:eastAsia="zh-CN"/>
        </w:rPr>
        <w:t>并行性（parallelism）：同一时刻或同一时间间隔内进行操作</w:t>
      </w:r>
    </w:p>
    <w:p w14:paraId="79A139FC">
      <w:pPr>
        <w:rPr>
          <w:rFonts w:hint="eastAsia"/>
          <w:lang w:val="en-US" w:eastAsia="zh-CN"/>
        </w:rPr>
      </w:pPr>
      <w:r>
        <w:rPr>
          <w:rFonts w:hint="eastAsia"/>
          <w:lang w:val="en-US" w:eastAsia="zh-CN"/>
        </w:rPr>
        <w:t xml:space="preserve">分：同时性（simultaneity）  </w:t>
      </w:r>
      <w:r>
        <w:rPr>
          <w:rFonts w:hint="eastAsia"/>
          <w:b/>
          <w:bCs/>
          <w:lang w:val="en-US" w:eastAsia="zh-CN"/>
        </w:rPr>
        <w:t>并发性（concurrency）</w:t>
      </w:r>
    </w:p>
    <w:p w14:paraId="154CB193">
      <w:pPr>
        <w:rPr>
          <w:rFonts w:hint="default"/>
          <w:lang w:val="en-US" w:eastAsia="zh-CN"/>
        </w:rPr>
      </w:pPr>
      <w:r>
        <w:rPr>
          <w:rFonts w:hint="default"/>
          <w:lang w:val="en-US" w:eastAsia="zh-CN"/>
        </w:rPr>
        <w:t>提高并行性的技术途径：</w:t>
      </w:r>
      <w:r>
        <w:rPr>
          <w:rFonts w:hint="default"/>
          <w:b/>
          <w:bCs/>
          <w:color w:val="FF0000"/>
          <w:lang w:val="en-US" w:eastAsia="zh-CN"/>
        </w:rPr>
        <w:t>时间重叠 资源重复</w:t>
      </w:r>
      <w:r>
        <w:rPr>
          <w:rFonts w:hint="default"/>
          <w:lang w:val="en-US" w:eastAsia="zh-CN"/>
        </w:rPr>
        <w:t xml:space="preserve">（引入空间因素，以数量取胜） </w:t>
      </w:r>
      <w:r>
        <w:rPr>
          <w:rFonts w:hint="default"/>
          <w:b/>
          <w:bCs/>
          <w:color w:val="FF0000"/>
          <w:lang w:val="en-US" w:eastAsia="zh-CN"/>
        </w:rPr>
        <w:t>资源共享</w:t>
      </w:r>
      <w:r>
        <w:rPr>
          <w:rFonts w:hint="default"/>
          <w:lang w:val="en-US" w:eastAsia="zh-CN"/>
        </w:rPr>
        <w:t>（软件方法，多个任务按一定时间顺序轮流使用一套设备</w:t>
      </w:r>
      <w:r>
        <w:rPr>
          <w:rFonts w:hint="eastAsia"/>
          <w:lang w:val="en-US" w:eastAsia="zh-CN"/>
        </w:rPr>
        <w:t xml:space="preserve"> </w:t>
      </w:r>
      <w:r>
        <w:rPr>
          <w:rFonts w:hint="eastAsia"/>
          <w:b/>
          <w:bCs/>
          <w:lang w:val="en-US" w:eastAsia="zh-CN"/>
        </w:rPr>
        <w:t>例子是分时系统</w:t>
      </w:r>
      <w:r>
        <w:rPr>
          <w:rFonts w:hint="default"/>
          <w:lang w:val="en-US" w:eastAsia="zh-CN"/>
        </w:rPr>
        <w:t>）</w:t>
      </w:r>
      <w:r>
        <w:rPr>
          <w:rFonts w:hint="eastAsia"/>
          <w:lang w:val="en-US" w:eastAsia="zh-CN"/>
        </w:rPr>
        <w:t>起主导作用的是时间重叠原理</w:t>
      </w:r>
    </w:p>
    <w:p w14:paraId="5F40BA41">
      <w:pPr>
        <w:rPr>
          <w:rFonts w:hint="eastAsia"/>
          <w:lang w:val="en-US" w:eastAsia="zh-CN"/>
        </w:rPr>
      </w:pPr>
      <w:r>
        <w:rPr>
          <w:rFonts w:hint="eastAsia"/>
          <w:lang w:val="en-US" w:eastAsia="zh-CN"/>
        </w:rPr>
        <w:t>流水线：</w:t>
      </w:r>
    </w:p>
    <w:p w14:paraId="78D745D7">
      <w:pPr>
        <w:numPr>
          <w:ilvl w:val="0"/>
          <w:numId w:val="0"/>
        </w:numPr>
        <w:rPr>
          <w:rFonts w:hint="eastAsia"/>
          <w:b/>
          <w:bCs/>
          <w:lang w:val="en-US" w:eastAsia="zh-CN"/>
        </w:rPr>
      </w:pPr>
      <w:r>
        <w:rPr>
          <w:rFonts w:hint="eastAsia"/>
          <w:b/>
          <w:bCs/>
          <w:lang w:val="en-US" w:eastAsia="zh-CN"/>
        </w:rPr>
        <w:t>每个子过程及其功能部件称为流水线的级或段（stage），段与段相互连接形成流水线，流水线的段数称为深度</w:t>
      </w:r>
    </w:p>
    <w:p w14:paraId="6029DE3E">
      <w:pPr>
        <w:numPr>
          <w:ilvl w:val="0"/>
          <w:numId w:val="0"/>
        </w:numPr>
        <w:rPr>
          <w:rFonts w:hint="eastAsia"/>
          <w:lang w:val="en-US" w:eastAsia="zh-CN"/>
        </w:rPr>
      </w:pPr>
      <w:r>
        <w:rPr>
          <w:rFonts w:hint="default"/>
          <w:lang w:val="en-US" w:eastAsia="zh-CN"/>
        </w:rPr>
        <w:t>流水线每一个段后面通常都有一个缓冲寄存器,称为</w:t>
      </w:r>
      <w:r>
        <w:rPr>
          <w:rFonts w:hint="default"/>
          <w:b/>
          <w:bCs/>
          <w:color w:val="FF0000"/>
          <w:lang w:val="en-US" w:eastAsia="zh-CN"/>
        </w:rPr>
        <w:t>流水寄存器</w:t>
      </w:r>
      <w:r>
        <w:rPr>
          <w:rFonts w:hint="default"/>
          <w:lang w:val="en-US" w:eastAsia="zh-CN"/>
        </w:rPr>
        <w:t>。</w:t>
      </w:r>
      <w:r>
        <w:rPr>
          <w:rFonts w:hint="default"/>
          <w:b/>
          <w:bCs/>
          <w:lang w:val="en-US" w:eastAsia="zh-CN"/>
        </w:rPr>
        <w:t>在相邻两段间传送数据</w:t>
      </w:r>
      <w:r>
        <w:rPr>
          <w:rFonts w:hint="default"/>
          <w:lang w:val="en-US" w:eastAsia="zh-CN"/>
        </w:rPr>
        <w:t xml:space="preserve">，有缓冲、隔离、同步作用 </w:t>
      </w:r>
    </w:p>
    <w:p w14:paraId="09C43531">
      <w:pPr>
        <w:rPr>
          <w:rFonts w:hint="eastAsia"/>
          <w:lang w:val="en-US" w:eastAsia="zh-CN"/>
        </w:rPr>
      </w:pPr>
      <w:r>
        <w:rPr>
          <w:rFonts w:hint="eastAsia"/>
          <w:lang w:val="en-US" w:eastAsia="zh-CN"/>
        </w:rPr>
        <w:t>分类：</w:t>
      </w:r>
    </w:p>
    <w:p w14:paraId="227EDDAB">
      <w:pPr>
        <w:rPr>
          <w:rFonts w:hint="eastAsia"/>
          <w:b/>
          <w:bCs/>
          <w:color w:val="FF0000"/>
          <w:lang w:val="en-US" w:eastAsia="zh-CN"/>
        </w:rPr>
      </w:pPr>
      <w:r>
        <w:rPr>
          <w:rFonts w:hint="eastAsia"/>
          <w:lang w:val="en-US" w:eastAsia="zh-CN"/>
        </w:rPr>
        <w:t xml:space="preserve">注意按功能：单功能 多功能 </w:t>
      </w:r>
      <w:r>
        <w:rPr>
          <w:rFonts w:hint="eastAsia"/>
          <w:b/>
          <w:bCs/>
          <w:color w:val="FF0000"/>
          <w:lang w:val="en-US" w:eastAsia="zh-CN"/>
        </w:rPr>
        <w:t>多</w:t>
      </w:r>
      <w:r>
        <w:rPr>
          <w:rFonts w:hint="eastAsia"/>
          <w:b/>
          <w:bCs/>
          <w:lang w:val="en-US" w:eastAsia="zh-CN"/>
        </w:rPr>
        <w:t>功能又分为静态流水</w:t>
      </w:r>
      <w:r>
        <w:rPr>
          <w:rFonts w:hint="eastAsia"/>
          <w:lang w:val="en-US" w:eastAsia="zh-CN"/>
        </w:rPr>
        <w:t>（要切换功能，必须等前面的任务都流出流水）和</w:t>
      </w:r>
      <w:r>
        <w:rPr>
          <w:rFonts w:hint="eastAsia"/>
          <w:b/>
          <w:bCs/>
          <w:color w:val="FF0000"/>
          <w:lang w:val="en-US" w:eastAsia="zh-CN"/>
        </w:rPr>
        <w:t>动态流水（ps：任何一个功能段只能参加到一种连接中</w:t>
      </w:r>
    </w:p>
    <w:p w14:paraId="0FEC372D">
      <w:pPr>
        <w:rPr>
          <w:rFonts w:hint="eastAsia"/>
          <w:b w:val="0"/>
          <w:bCs w:val="0"/>
          <w:color w:val="auto"/>
          <w:lang w:val="en-US" w:eastAsia="zh-CN"/>
        </w:rPr>
      </w:pPr>
      <w:r>
        <w:rPr>
          <w:rFonts w:hint="eastAsia"/>
          <w:b w:val="0"/>
          <w:bCs w:val="0"/>
          <w:color w:val="auto"/>
          <w:lang w:val="en-US" w:eastAsia="zh-CN"/>
        </w:rPr>
        <w:t>性能指标：</w:t>
      </w:r>
    </w:p>
    <w:p w14:paraId="0F7E42D0">
      <w:pPr>
        <w:rPr>
          <w:rFonts w:hint="default"/>
          <w:b w:val="0"/>
          <w:bCs w:val="0"/>
          <w:color w:val="auto"/>
          <w:lang w:val="en-US" w:eastAsia="zh-CN"/>
        </w:rPr>
      </w:pPr>
      <w:r>
        <w:rPr>
          <w:rFonts w:hint="eastAsia"/>
          <w:b w:val="0"/>
          <w:bCs w:val="0"/>
          <w:color w:val="auto"/>
          <w:lang w:val="en-US" w:eastAsia="zh-CN"/>
        </w:rPr>
        <w:t xml:space="preserve">注意瓶颈问题：   </w:t>
      </w:r>
      <w:r>
        <w:rPr>
          <w:rFonts w:hint="eastAsia"/>
          <w:b/>
          <w:bCs/>
          <w:color w:val="FF0000"/>
          <w:lang w:val="en-US" w:eastAsia="zh-CN"/>
        </w:rPr>
        <w:t>效率就是n个任务占用的时空面积和k个段总的时空面积之比</w:t>
      </w:r>
    </w:p>
    <w:p w14:paraId="0B9ACC7F">
      <w:r>
        <w:drawing>
          <wp:inline distT="0" distB="0" distL="114300" distR="114300">
            <wp:extent cx="2473325" cy="944245"/>
            <wp:effectExtent l="0" t="0" r="10795" b="63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12"/>
                    <a:stretch>
                      <a:fillRect/>
                    </a:stretch>
                  </pic:blipFill>
                  <pic:spPr>
                    <a:xfrm>
                      <a:off x="0" y="0"/>
                      <a:ext cx="2473325" cy="944245"/>
                    </a:xfrm>
                    <a:prstGeom prst="rect">
                      <a:avLst/>
                    </a:prstGeom>
                    <a:noFill/>
                    <a:ln>
                      <a:noFill/>
                    </a:ln>
                  </pic:spPr>
                </pic:pic>
              </a:graphicData>
            </a:graphic>
          </wp:inline>
        </w:drawing>
      </w:r>
    </w:p>
    <w:p w14:paraId="1C0AB495">
      <w:pPr>
        <w:numPr>
          <w:ilvl w:val="0"/>
          <w:numId w:val="0"/>
        </w:numPr>
        <w:rPr>
          <w:rFonts w:hint="default"/>
          <w:lang w:val="en-US" w:eastAsia="zh-CN"/>
        </w:rPr>
      </w:pPr>
      <w:r>
        <w:rPr>
          <w:rFonts w:hint="eastAsia"/>
          <w:lang w:val="en-US" w:eastAsia="zh-CN"/>
        </w:rPr>
        <w:t xml:space="preserve">计算举例：经典例子！  </w:t>
      </w:r>
      <w:r>
        <w:rPr>
          <w:rFonts w:hint="eastAsia"/>
          <w:b/>
          <w:bCs/>
          <w:color w:val="FF0000"/>
          <w:lang w:val="en-US" w:eastAsia="zh-CN"/>
        </w:rPr>
        <w:t>先给算术分流程！</w:t>
      </w:r>
    </w:p>
    <w:p w14:paraId="0D5BCE5F">
      <w:pPr>
        <w:numPr>
          <w:ilvl w:val="0"/>
          <w:numId w:val="0"/>
        </w:numPr>
        <w:rPr>
          <w:rFonts w:hint="default"/>
          <w:lang w:val="en-US" w:eastAsia="zh-CN"/>
        </w:rPr>
      </w:pPr>
      <w:r>
        <w:drawing>
          <wp:inline distT="0" distB="0" distL="114300" distR="114300">
            <wp:extent cx="2378075" cy="1296670"/>
            <wp:effectExtent l="0" t="0" r="14605" b="1397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
                    <a:stretch>
                      <a:fillRect/>
                    </a:stretch>
                  </pic:blipFill>
                  <pic:spPr>
                    <a:xfrm>
                      <a:off x="0" y="0"/>
                      <a:ext cx="2378075" cy="1296670"/>
                    </a:xfrm>
                    <a:prstGeom prst="rect">
                      <a:avLst/>
                    </a:prstGeom>
                    <a:noFill/>
                    <a:ln>
                      <a:noFill/>
                    </a:ln>
                  </pic:spPr>
                </pic:pic>
              </a:graphicData>
            </a:graphic>
          </wp:inline>
        </w:drawing>
      </w:r>
      <w:r>
        <w:drawing>
          <wp:inline distT="0" distB="0" distL="114300" distR="114300">
            <wp:extent cx="1872615" cy="1536700"/>
            <wp:effectExtent l="0" t="0" r="1905" b="254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4"/>
                    <a:stretch>
                      <a:fillRect/>
                    </a:stretch>
                  </pic:blipFill>
                  <pic:spPr>
                    <a:xfrm>
                      <a:off x="0" y="0"/>
                      <a:ext cx="1872615" cy="1536700"/>
                    </a:xfrm>
                    <a:prstGeom prst="rect">
                      <a:avLst/>
                    </a:prstGeom>
                    <a:noFill/>
                    <a:ln>
                      <a:noFill/>
                    </a:ln>
                  </pic:spPr>
                </pic:pic>
              </a:graphicData>
            </a:graphic>
          </wp:inline>
        </w:drawing>
      </w:r>
    </w:p>
    <w:p w14:paraId="64BE7ACD">
      <w:pPr>
        <w:numPr>
          <w:ilvl w:val="0"/>
          <w:numId w:val="0"/>
        </w:numPr>
      </w:pPr>
      <w:r>
        <w:drawing>
          <wp:inline distT="0" distB="0" distL="114300" distR="114300">
            <wp:extent cx="2384425" cy="1599565"/>
            <wp:effectExtent l="0" t="0" r="8255" b="63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15"/>
                    <a:stretch>
                      <a:fillRect/>
                    </a:stretch>
                  </pic:blipFill>
                  <pic:spPr>
                    <a:xfrm>
                      <a:off x="0" y="0"/>
                      <a:ext cx="2384425" cy="1599565"/>
                    </a:xfrm>
                    <a:prstGeom prst="rect">
                      <a:avLst/>
                    </a:prstGeom>
                    <a:noFill/>
                    <a:ln>
                      <a:noFill/>
                    </a:ln>
                  </pic:spPr>
                </pic:pic>
              </a:graphicData>
            </a:graphic>
          </wp:inline>
        </w:drawing>
      </w:r>
      <w:r>
        <w:drawing>
          <wp:inline distT="0" distB="0" distL="114300" distR="114300">
            <wp:extent cx="2600325" cy="1675765"/>
            <wp:effectExtent l="0" t="0" r="5715" b="63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16"/>
                    <a:stretch>
                      <a:fillRect/>
                    </a:stretch>
                  </pic:blipFill>
                  <pic:spPr>
                    <a:xfrm>
                      <a:off x="0" y="0"/>
                      <a:ext cx="2600325" cy="1675765"/>
                    </a:xfrm>
                    <a:prstGeom prst="rect">
                      <a:avLst/>
                    </a:prstGeom>
                    <a:noFill/>
                    <a:ln>
                      <a:noFill/>
                    </a:ln>
                  </pic:spPr>
                </pic:pic>
              </a:graphicData>
            </a:graphic>
          </wp:inline>
        </w:drawing>
      </w:r>
    </w:p>
    <w:p w14:paraId="7DC2C753">
      <w:pPr>
        <w:numPr>
          <w:ilvl w:val="0"/>
          <w:numId w:val="0"/>
        </w:numPr>
        <w:rPr>
          <w:rFonts w:hint="eastAsia"/>
          <w:lang w:eastAsia="zh-CN"/>
        </w:rPr>
      </w:pPr>
      <w:r>
        <w:drawing>
          <wp:inline distT="0" distB="0" distL="114300" distR="114300">
            <wp:extent cx="2525395" cy="1541780"/>
            <wp:effectExtent l="0" t="0" r="4445" b="12700"/>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7"/>
                    <a:stretch>
                      <a:fillRect/>
                    </a:stretch>
                  </pic:blipFill>
                  <pic:spPr>
                    <a:xfrm>
                      <a:off x="0" y="0"/>
                      <a:ext cx="2525395" cy="1541780"/>
                    </a:xfrm>
                    <a:prstGeom prst="rect">
                      <a:avLst/>
                    </a:prstGeom>
                    <a:noFill/>
                    <a:ln>
                      <a:noFill/>
                    </a:ln>
                  </pic:spPr>
                </pic:pic>
              </a:graphicData>
            </a:graphic>
          </wp:inline>
        </w:drawing>
      </w:r>
      <w:r>
        <w:rPr>
          <w:rFonts w:hint="eastAsia"/>
          <w:lang w:eastAsia="zh-CN"/>
        </w:rPr>
        <w:t>（</w:t>
      </w:r>
      <w:r>
        <w:rPr>
          <w:rFonts w:hint="eastAsia"/>
          <w:b/>
          <w:bCs/>
          <w:color w:val="FF0000"/>
          <w:lang w:val="en-US" w:eastAsia="zh-CN"/>
        </w:rPr>
        <w:t>不均匀时，流水线周期取决于瓶颈段</w:t>
      </w:r>
      <w:r>
        <w:rPr>
          <w:rFonts w:hint="eastAsia"/>
          <w:lang w:eastAsia="zh-CN"/>
        </w:rPr>
        <w:t>）</w:t>
      </w:r>
    </w:p>
    <w:p w14:paraId="45196E83">
      <w:pPr>
        <w:rPr>
          <w:rFonts w:hint="eastAsia"/>
          <w:lang w:val="en-US" w:eastAsia="zh-CN"/>
        </w:rPr>
      </w:pPr>
      <w:r>
        <w:rPr>
          <w:rFonts w:hint="eastAsia"/>
          <w:lang w:val="en-US" w:eastAsia="zh-CN"/>
        </w:rPr>
        <w:t>五段流水线：</w:t>
      </w:r>
    </w:p>
    <w:p w14:paraId="11C2AECF">
      <w:pPr>
        <w:numPr>
          <w:ilvl w:val="0"/>
          <w:numId w:val="0"/>
        </w:numPr>
        <w:rPr>
          <w:rFonts w:hint="default"/>
          <w:lang w:val="en-US" w:eastAsia="zh-CN"/>
        </w:rPr>
      </w:pPr>
      <w:r>
        <w:rPr>
          <w:rFonts w:hint="default"/>
          <w:b/>
          <w:bCs/>
          <w:color w:val="FF0000"/>
          <w:lang w:val="en-US" w:eastAsia="zh-CN"/>
        </w:rPr>
        <w:t>取指令【IF】</w:t>
      </w:r>
      <w:r>
        <w:rPr>
          <w:rFonts w:hint="default"/>
          <w:lang w:val="en-US" w:eastAsia="zh-CN"/>
        </w:rPr>
        <w:t xml:space="preserve"> </w:t>
      </w:r>
      <w:r>
        <w:rPr>
          <w:rFonts w:hint="eastAsia"/>
          <w:lang w:val="en-US" w:eastAsia="zh-CN"/>
        </w:rPr>
        <w:t>以PC值为地址，从存储器中取值放入指令寄存器IR</w:t>
      </w:r>
    </w:p>
    <w:p w14:paraId="6772E72D">
      <w:pPr>
        <w:numPr>
          <w:ilvl w:val="0"/>
          <w:numId w:val="0"/>
        </w:numPr>
        <w:rPr>
          <w:rFonts w:hint="default"/>
          <w:b/>
          <w:bCs/>
          <w:color w:val="FF0000"/>
          <w:lang w:val="en-US" w:eastAsia="zh-CN"/>
        </w:rPr>
      </w:pPr>
      <w:r>
        <w:rPr>
          <w:rFonts w:hint="default"/>
          <w:b/>
          <w:bCs/>
          <w:i w:val="0"/>
          <w:iCs w:val="0"/>
          <w:color w:val="FF0000"/>
          <w:lang w:val="en-US" w:eastAsia="zh-CN"/>
        </w:rPr>
        <w:t>指令译码【ID】</w:t>
      </w:r>
      <w:r>
        <w:rPr>
          <w:rFonts w:hint="default"/>
          <w:lang w:val="en-US" w:eastAsia="zh-CN"/>
        </w:rPr>
        <w:t>：</w:t>
      </w:r>
      <w:r>
        <w:rPr>
          <w:rFonts w:hint="eastAsia"/>
          <w:lang w:val="en-US" w:eastAsia="zh-CN"/>
        </w:rPr>
        <w:t>对指令译码，</w:t>
      </w:r>
      <w:r>
        <w:rPr>
          <w:rFonts w:hint="default"/>
          <w:lang w:val="en-US" w:eastAsia="zh-CN"/>
        </w:rPr>
        <w:t xml:space="preserve">访问通用寄存器，读出所需操作数 </w:t>
      </w:r>
      <w:r>
        <w:rPr>
          <w:rFonts w:hint="eastAsia"/>
          <w:lang w:val="en-US" w:eastAsia="zh-CN"/>
        </w:rPr>
        <w:t>拿操作数！</w:t>
      </w:r>
      <w:r>
        <w:rPr>
          <w:rFonts w:hint="eastAsia"/>
          <w:b/>
          <w:bCs/>
          <w:color w:val="FF0000"/>
          <w:lang w:val="en-US" w:eastAsia="zh-CN"/>
        </w:rPr>
        <w:t>注意冲突可能拿不到！——时空图</w:t>
      </w:r>
    </w:p>
    <w:p w14:paraId="01E7A9BB">
      <w:pPr>
        <w:numPr>
          <w:ilvl w:val="0"/>
          <w:numId w:val="0"/>
        </w:numPr>
        <w:rPr>
          <w:rFonts w:hint="default"/>
          <w:lang w:val="en-US" w:eastAsia="zh-CN"/>
        </w:rPr>
      </w:pPr>
      <w:r>
        <w:rPr>
          <w:rFonts w:hint="default"/>
          <w:b/>
          <w:bCs/>
          <w:color w:val="FF0000"/>
          <w:lang w:val="en-US" w:eastAsia="zh-CN"/>
        </w:rPr>
        <w:t>执行 / 有效地址计算【EX】</w:t>
      </w:r>
      <w:r>
        <w:rPr>
          <w:rFonts w:hint="default"/>
          <w:lang w:val="en-US" w:eastAsia="zh-CN"/>
        </w:rPr>
        <w:t xml:space="preserve"> </w:t>
      </w:r>
    </w:p>
    <w:p w14:paraId="77134DCD">
      <w:pPr>
        <w:numPr>
          <w:ilvl w:val="0"/>
          <w:numId w:val="0"/>
        </w:numPr>
        <w:ind w:firstLine="420" w:firstLineChars="0"/>
        <w:rPr>
          <w:rFonts w:hint="default"/>
          <w:lang w:val="en-US" w:eastAsia="zh-CN"/>
        </w:rPr>
      </w:pPr>
      <w:r>
        <w:rPr>
          <w:rFonts w:hint="default"/>
          <w:lang w:val="en-US" w:eastAsia="zh-CN"/>
        </w:rPr>
        <w:t xml:space="preserve">ALU：执行计算 </w:t>
      </w:r>
    </w:p>
    <w:p w14:paraId="74C5F347">
      <w:pPr>
        <w:numPr>
          <w:ilvl w:val="0"/>
          <w:numId w:val="0"/>
        </w:numPr>
        <w:ind w:firstLine="420" w:firstLineChars="0"/>
        <w:rPr>
          <w:rFonts w:hint="default"/>
          <w:lang w:val="en-US" w:eastAsia="zh-CN"/>
        </w:rPr>
      </w:pPr>
      <w:r>
        <w:rPr>
          <w:rFonts w:hint="default"/>
          <w:lang w:val="en-US" w:eastAsia="zh-CN"/>
        </w:rPr>
        <w:t xml:space="preserve">load / store ：形成访存有效地址 </w:t>
      </w:r>
    </w:p>
    <w:p w14:paraId="5C8EE06D">
      <w:pPr>
        <w:numPr>
          <w:ilvl w:val="0"/>
          <w:numId w:val="0"/>
        </w:numPr>
        <w:ind w:firstLine="420" w:firstLineChars="0"/>
        <w:rPr>
          <w:rFonts w:hint="default"/>
          <w:lang w:val="en-US" w:eastAsia="zh-CN"/>
        </w:rPr>
      </w:pPr>
      <w:r>
        <w:rPr>
          <w:rFonts w:hint="default"/>
          <w:lang w:val="en-US" w:eastAsia="zh-CN"/>
        </w:rPr>
        <w:t xml:space="preserve">分支指令：形成转移目标地址 </w:t>
      </w:r>
    </w:p>
    <w:p w14:paraId="4676DBB4">
      <w:pPr>
        <w:numPr>
          <w:ilvl w:val="0"/>
          <w:numId w:val="0"/>
        </w:numPr>
        <w:rPr>
          <w:rFonts w:hint="default"/>
          <w:lang w:val="en-US" w:eastAsia="zh-CN"/>
        </w:rPr>
      </w:pPr>
      <w:r>
        <w:rPr>
          <w:rFonts w:hint="default"/>
          <w:b/>
          <w:bCs/>
          <w:color w:val="FF0000"/>
          <w:lang w:val="en-US" w:eastAsia="zh-CN"/>
        </w:rPr>
        <w:t>存储器访问 / 分支完成 【MEM】</w:t>
      </w:r>
      <w:r>
        <w:rPr>
          <w:rFonts w:hint="default"/>
          <w:lang w:val="en-US" w:eastAsia="zh-CN"/>
        </w:rPr>
        <w:t xml:space="preserve"> 【</w:t>
      </w:r>
      <w:r>
        <w:rPr>
          <w:rFonts w:hint="eastAsia"/>
          <w:lang w:val="en-US" w:eastAsia="zh-CN"/>
        </w:rPr>
        <w:t>该周期只有load store和分支指令</w:t>
      </w:r>
      <w:r>
        <w:rPr>
          <w:rFonts w:hint="default"/>
          <w:lang w:val="en-US" w:eastAsia="zh-CN"/>
        </w:rPr>
        <w:t xml:space="preserve">】 </w:t>
      </w:r>
    </w:p>
    <w:p w14:paraId="4218E731">
      <w:pPr>
        <w:numPr>
          <w:ilvl w:val="0"/>
          <w:numId w:val="0"/>
        </w:numPr>
        <w:ind w:firstLine="420" w:firstLineChars="0"/>
        <w:rPr>
          <w:rFonts w:hint="default"/>
          <w:lang w:val="en-US" w:eastAsia="zh-CN"/>
        </w:rPr>
      </w:pPr>
      <w:r>
        <w:rPr>
          <w:rFonts w:hint="default"/>
          <w:lang w:val="en-US" w:eastAsia="zh-CN"/>
        </w:rPr>
        <w:t xml:space="preserve">store：把指定的数据写入存储器单元 </w:t>
      </w:r>
    </w:p>
    <w:p w14:paraId="2F2DC7E6">
      <w:pPr>
        <w:numPr>
          <w:ilvl w:val="0"/>
          <w:numId w:val="0"/>
        </w:numPr>
        <w:ind w:firstLine="420" w:firstLineChars="0"/>
        <w:rPr>
          <w:rFonts w:hint="default"/>
          <w:lang w:val="en-US" w:eastAsia="zh-CN"/>
        </w:rPr>
      </w:pPr>
      <w:r>
        <w:rPr>
          <w:rFonts w:hint="default"/>
          <w:lang w:val="en-US" w:eastAsia="zh-CN"/>
        </w:rPr>
        <w:t xml:space="preserve">load：从存储器中读取相应的数据 </w:t>
      </w:r>
    </w:p>
    <w:p w14:paraId="186B10D3">
      <w:pPr>
        <w:numPr>
          <w:ilvl w:val="0"/>
          <w:numId w:val="0"/>
        </w:numPr>
        <w:ind w:firstLine="420" w:firstLineChars="0"/>
        <w:rPr>
          <w:rFonts w:hint="default"/>
          <w:lang w:val="en-US" w:eastAsia="zh-CN"/>
        </w:rPr>
      </w:pPr>
      <w:r>
        <w:rPr>
          <w:rFonts w:hint="default"/>
          <w:lang w:val="en-US" w:eastAsia="zh-CN"/>
        </w:rPr>
        <w:t>分支：若分支成功，</w:t>
      </w:r>
      <w:r>
        <w:rPr>
          <w:rFonts w:hint="default"/>
          <w:b/>
          <w:bCs/>
          <w:color w:val="FF0000"/>
          <w:lang w:val="en-US" w:eastAsia="zh-CN"/>
        </w:rPr>
        <w:t xml:space="preserve">将转移目标地址送入PC </w:t>
      </w:r>
    </w:p>
    <w:p w14:paraId="409F2DD5">
      <w:pPr>
        <w:numPr>
          <w:ilvl w:val="0"/>
          <w:numId w:val="0"/>
        </w:numPr>
        <w:ind w:firstLine="420" w:firstLineChars="0"/>
        <w:rPr>
          <w:rFonts w:hint="default"/>
          <w:lang w:val="en-US" w:eastAsia="zh-CN"/>
        </w:rPr>
      </w:pPr>
      <w:r>
        <w:rPr>
          <w:rFonts w:hint="default"/>
          <w:lang w:val="en-US" w:eastAsia="zh-CN"/>
        </w:rPr>
        <w:t xml:space="preserve">ALU在此为空操作 </w:t>
      </w:r>
    </w:p>
    <w:p w14:paraId="2163918D">
      <w:pPr>
        <w:numPr>
          <w:ilvl w:val="0"/>
          <w:numId w:val="0"/>
        </w:numPr>
        <w:rPr>
          <w:rFonts w:hint="default"/>
          <w:b/>
          <w:bCs/>
          <w:color w:val="FF0000"/>
          <w:lang w:val="en-US" w:eastAsia="zh-CN"/>
        </w:rPr>
      </w:pPr>
      <w:r>
        <w:rPr>
          <w:rFonts w:hint="default"/>
          <w:b/>
          <w:bCs/>
          <w:color w:val="FF0000"/>
          <w:lang w:val="en-US" w:eastAsia="zh-CN"/>
        </w:rPr>
        <w:t xml:space="preserve">写回【WB】：把结果数据写入通用寄存器组 </w:t>
      </w:r>
    </w:p>
    <w:p w14:paraId="3DC8962E">
      <w:pPr>
        <w:numPr>
          <w:ilvl w:val="0"/>
          <w:numId w:val="0"/>
        </w:numPr>
        <w:ind w:firstLine="420" w:firstLineChars="0"/>
        <w:rPr>
          <w:rFonts w:hint="default"/>
          <w:lang w:val="en-US" w:eastAsia="zh-CN"/>
        </w:rPr>
      </w:pPr>
      <w:r>
        <w:rPr>
          <w:rFonts w:hint="default"/>
          <w:lang w:val="en-US" w:eastAsia="zh-CN"/>
        </w:rPr>
        <w:t xml:space="preserve">ALU：结果数据来自ALU 【与ID段读寄存器可能会造成冲突，解决方法：WB写操作在前半周期，ID 读操作在后半周期】 </w:t>
      </w:r>
    </w:p>
    <w:p w14:paraId="692BD034">
      <w:pPr>
        <w:numPr>
          <w:ilvl w:val="0"/>
          <w:numId w:val="0"/>
        </w:numPr>
        <w:ind w:firstLine="420" w:firstLineChars="0"/>
        <w:rPr>
          <w:rFonts w:hint="default"/>
          <w:lang w:val="en-US" w:eastAsia="zh-CN"/>
        </w:rPr>
      </w:pPr>
      <w:r>
        <w:rPr>
          <w:rFonts w:hint="default"/>
          <w:lang w:val="en-US" w:eastAsia="zh-CN"/>
        </w:rPr>
        <w:t xml:space="preserve">load：结果数据来自存储器 </w:t>
      </w:r>
    </w:p>
    <w:p w14:paraId="2286E9E7">
      <w:pPr>
        <w:numPr>
          <w:ilvl w:val="0"/>
          <w:numId w:val="0"/>
        </w:numPr>
        <w:ind w:firstLine="420" w:firstLineChars="0"/>
        <w:rPr>
          <w:rFonts w:hint="default"/>
          <w:lang w:val="en-US" w:eastAsia="zh-CN"/>
        </w:rPr>
      </w:pPr>
      <w:r>
        <w:rPr>
          <w:rFonts w:hint="default"/>
          <w:lang w:val="en-US" w:eastAsia="zh-CN"/>
        </w:rPr>
        <w:t>分支 / store：空操作 分支指令和ALU指令、store指令需要4个周期；load指令需要5个周期。</w:t>
      </w:r>
    </w:p>
    <w:p w14:paraId="541CF4BE">
      <w:pPr>
        <w:rPr>
          <w:rFonts w:hint="default"/>
          <w:lang w:val="en-US" w:eastAsia="zh-CN"/>
        </w:rPr>
      </w:pPr>
    </w:p>
    <w:p w14:paraId="757B253D">
      <w:pPr>
        <w:rPr>
          <w:rFonts w:hint="eastAsia"/>
          <w:lang w:val="en-US" w:eastAsia="zh-CN"/>
        </w:rPr>
      </w:pPr>
      <w:r>
        <w:rPr>
          <w:rFonts w:hint="eastAsia"/>
          <w:lang w:val="en-US" w:eastAsia="zh-CN"/>
        </w:rPr>
        <w:t>相关与冲突：</w:t>
      </w:r>
    </w:p>
    <w:p w14:paraId="2318584C">
      <w:pPr>
        <w:rPr>
          <w:rFonts w:hint="eastAsia"/>
          <w:lang w:val="en-US" w:eastAsia="zh-CN"/>
        </w:rPr>
      </w:pPr>
      <w:r>
        <w:rPr>
          <w:rFonts w:hint="eastAsia"/>
          <w:lang w:val="en-US" w:eastAsia="zh-CN"/>
        </w:rPr>
        <w:t>数据相关（也称真数据相关） 名相关 控制相关</w:t>
      </w:r>
    </w:p>
    <w:p w14:paraId="7D03A27C">
      <w:pPr>
        <w:numPr>
          <w:ilvl w:val="0"/>
          <w:numId w:val="0"/>
        </w:numPr>
        <w:rPr>
          <w:rFonts w:hint="eastAsia"/>
          <w:lang w:val="en-US" w:eastAsia="zh-CN"/>
        </w:rPr>
      </w:pPr>
      <w:r>
        <w:rPr>
          <w:rFonts w:hint="eastAsia"/>
          <w:b/>
          <w:bCs/>
          <w:color w:val="FF0000"/>
          <w:lang w:val="en-US" w:eastAsia="zh-CN"/>
        </w:rPr>
        <w:t>名相关</w:t>
      </w:r>
      <w:r>
        <w:rPr>
          <w:rFonts w:hint="eastAsia"/>
          <w:lang w:val="en-US" w:eastAsia="zh-CN"/>
        </w:rPr>
        <w:t>（name dependence）：如果两条指令使用相同的名（访问的寄存器or存储器单元名称），但他们之间并没有数据流动（所以可以用换名技术解决）</w:t>
      </w:r>
    </w:p>
    <w:p w14:paraId="164F737B">
      <w:pPr>
        <w:numPr>
          <w:ilvl w:val="0"/>
          <w:numId w:val="0"/>
        </w:numPr>
        <w:rPr>
          <w:rFonts w:hint="default"/>
          <w:lang w:val="en-US" w:eastAsia="zh-CN"/>
        </w:rPr>
      </w:pPr>
      <w:r>
        <w:rPr>
          <w:rFonts w:hint="eastAsia"/>
          <w:lang w:val="en-US" w:eastAsia="zh-CN"/>
        </w:rPr>
        <w:t>包括</w:t>
      </w:r>
      <w:r>
        <w:rPr>
          <w:rFonts w:hint="eastAsia"/>
          <w:b/>
          <w:bCs/>
          <w:color w:val="FF0000"/>
          <w:lang w:val="en-US" w:eastAsia="zh-CN"/>
        </w:rPr>
        <w:t>反相关：指令j写的名和i读的名相同WAR</w:t>
      </w:r>
      <w:r>
        <w:rPr>
          <w:rFonts w:hint="eastAsia"/>
          <w:lang w:val="en-US" w:eastAsia="zh-CN"/>
        </w:rPr>
        <w:t>；</w:t>
      </w:r>
      <w:r>
        <w:rPr>
          <w:rFonts w:hint="eastAsia"/>
          <w:b/>
          <w:bCs/>
          <w:color w:val="FF0000"/>
          <w:lang w:val="en-US" w:eastAsia="zh-CN"/>
        </w:rPr>
        <w:t>输出相关</w:t>
      </w:r>
      <w:r>
        <w:rPr>
          <w:rFonts w:hint="eastAsia"/>
          <w:lang w:val="en-US" w:eastAsia="zh-CN"/>
        </w:rPr>
        <w:t>：j和i写相同的名 WAW</w:t>
      </w:r>
    </w:p>
    <w:p w14:paraId="5BECFD4A">
      <w:pPr>
        <w:numPr>
          <w:ilvl w:val="0"/>
          <w:numId w:val="0"/>
        </w:numPr>
        <w:rPr>
          <w:rFonts w:hint="eastAsia"/>
          <w:b/>
          <w:bCs/>
          <w:color w:val="FF0000"/>
          <w:lang w:val="en-US" w:eastAsia="zh-CN"/>
        </w:rPr>
      </w:pPr>
      <w:r>
        <w:rPr>
          <w:rFonts w:hint="eastAsia"/>
          <w:b/>
          <w:bCs/>
          <w:color w:val="FF0000"/>
          <w:lang w:val="en-US" w:eastAsia="zh-CN"/>
        </w:rPr>
        <w:t>结构冲突</w:t>
      </w:r>
      <w:r>
        <w:rPr>
          <w:rFonts w:hint="eastAsia"/>
          <w:lang w:val="en-US" w:eastAsia="zh-CN"/>
        </w:rPr>
        <w:t>（某种指令组合因为资源冲突而不能正常执行）、</w:t>
      </w:r>
      <w:r>
        <w:rPr>
          <w:rFonts w:hint="eastAsia"/>
          <w:b/>
          <w:bCs/>
          <w:color w:val="FF0000"/>
          <w:lang w:val="en-US" w:eastAsia="zh-CN"/>
        </w:rPr>
        <w:t>数据冲突、控制冲突</w:t>
      </w:r>
    </w:p>
    <w:p w14:paraId="2193B429">
      <w:r>
        <w:drawing>
          <wp:inline distT="0" distB="0" distL="114300" distR="114300">
            <wp:extent cx="4161155" cy="1171575"/>
            <wp:effectExtent l="0" t="0" r="14605" b="190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8"/>
                    <a:stretch>
                      <a:fillRect/>
                    </a:stretch>
                  </pic:blipFill>
                  <pic:spPr>
                    <a:xfrm>
                      <a:off x="0" y="0"/>
                      <a:ext cx="4161155" cy="1171575"/>
                    </a:xfrm>
                    <a:prstGeom prst="rect">
                      <a:avLst/>
                    </a:prstGeom>
                    <a:noFill/>
                    <a:ln>
                      <a:noFill/>
                    </a:ln>
                  </pic:spPr>
                </pic:pic>
              </a:graphicData>
            </a:graphic>
          </wp:inline>
        </w:drawing>
      </w:r>
    </w:p>
    <w:p w14:paraId="540FA649">
      <w:pPr>
        <w:rPr>
          <w:rFonts w:hint="eastAsia"/>
          <w:lang w:val="en-US" w:eastAsia="zh-CN"/>
        </w:rPr>
      </w:pPr>
      <w:r>
        <w:rPr>
          <w:rFonts w:hint="eastAsia"/>
          <w:lang w:val="en-US" w:eastAsia="zh-CN"/>
        </w:rPr>
        <w:t>向量处理机：</w:t>
      </w:r>
    </w:p>
    <w:p w14:paraId="6F7A4DD8">
      <w:pPr>
        <w:rPr>
          <w:rFonts w:hint="default"/>
          <w:lang w:val="en-US" w:eastAsia="zh-CN"/>
        </w:rPr>
      </w:pPr>
      <w:r>
        <w:rPr>
          <w:rFonts w:hint="default"/>
          <w:b/>
          <w:bCs/>
          <w:color w:val="FF0000"/>
          <w:lang w:val="en-US" w:eastAsia="zh-CN"/>
        </w:rPr>
        <w:t>向量由一组有序，具有相同类型和位数的元素组成</w:t>
      </w:r>
      <w:r>
        <w:rPr>
          <w:rFonts w:hint="default"/>
          <w:lang w:val="en-US" w:eastAsia="zh-CN"/>
        </w:rPr>
        <w:t>，在计算机系统中经常使用，特别适合流水处理，所以有的流水线对应设置了向量数据表示和向量指令——这种处理机称为向量处理机</w:t>
      </w:r>
    </w:p>
    <w:p w14:paraId="048DF31C">
      <w:pPr>
        <w:rPr>
          <w:rFonts w:hint="eastAsia"/>
          <w:lang w:val="en-US" w:eastAsia="zh-CN"/>
        </w:rPr>
      </w:pPr>
      <w:r>
        <w:rPr>
          <w:rFonts w:hint="eastAsia"/>
          <w:lang w:val="en-US" w:eastAsia="zh-CN"/>
        </w:rPr>
        <w:t>横向处理  纵向处理（适合存储器-存储器型）  纵横（分组）处理（组内纵向，组间横向，适合寄存器-寄存器型）</w:t>
      </w:r>
    </w:p>
    <w:p w14:paraId="1E4C15B8">
      <w:pPr>
        <w:numPr>
          <w:ilvl w:val="0"/>
          <w:numId w:val="0"/>
        </w:numPr>
        <w:rPr>
          <w:rFonts w:hint="eastAsia"/>
          <w:lang w:val="en-US" w:eastAsia="zh-CN"/>
        </w:rPr>
      </w:pPr>
      <w:r>
        <w:rPr>
          <w:rFonts w:hint="eastAsia"/>
          <w:b/>
          <w:bCs/>
          <w:color w:val="FF0000"/>
          <w:lang w:val="en-US" w:eastAsia="zh-CN"/>
        </w:rPr>
        <w:t>提高处理机性能——4个方法</w:t>
      </w:r>
      <w:r>
        <w:rPr>
          <w:rFonts w:hint="eastAsia"/>
          <w:lang w:val="en-US" w:eastAsia="zh-CN"/>
        </w:rPr>
        <w:t>：</w:t>
      </w:r>
    </w:p>
    <w:p w14:paraId="6DE8EB02">
      <w:pPr>
        <w:numPr>
          <w:ilvl w:val="0"/>
          <w:numId w:val="0"/>
        </w:numPr>
        <w:rPr>
          <w:rFonts w:hint="eastAsia"/>
          <w:b/>
          <w:bCs/>
          <w:lang w:val="en-US" w:eastAsia="zh-CN"/>
        </w:rPr>
      </w:pPr>
      <w:r>
        <w:rPr>
          <w:rFonts w:hint="default"/>
          <w:b/>
          <w:bCs/>
          <w:lang w:val="en-US" w:eastAsia="zh-CN"/>
        </w:rPr>
        <w:t>方法一——设置多个功能部件</w:t>
      </w:r>
      <w:r>
        <w:rPr>
          <w:rFonts w:hint="eastAsia"/>
          <w:b/>
          <w:bCs/>
          <w:lang w:val="en-US" w:eastAsia="zh-CN"/>
        </w:rPr>
        <w:t>（部件按流水的方式并行）</w:t>
      </w:r>
    </w:p>
    <w:p w14:paraId="74462F03">
      <w:pPr>
        <w:numPr>
          <w:ilvl w:val="0"/>
          <w:numId w:val="0"/>
        </w:numPr>
        <w:rPr>
          <w:rFonts w:hint="default"/>
          <w:b/>
          <w:bCs/>
          <w:lang w:val="en-US" w:eastAsia="zh-CN"/>
        </w:rPr>
      </w:pPr>
      <w:r>
        <w:rPr>
          <w:rFonts w:hint="default"/>
          <w:b/>
          <w:bCs/>
          <w:lang w:val="en-US" w:eastAsia="zh-CN"/>
        </w:rPr>
        <w:t>方法二——链接技术</w:t>
      </w:r>
      <w:r>
        <w:rPr>
          <w:rFonts w:hint="eastAsia"/>
          <w:b/>
          <w:bCs/>
          <w:lang w:val="en-US" w:eastAsia="zh-CN"/>
        </w:rPr>
        <w:t xml:space="preserve">  </w:t>
      </w:r>
      <w:r>
        <w:rPr>
          <w:rFonts w:hint="eastAsia"/>
          <w:b/>
          <w:bCs/>
          <w:color w:val="FF0000"/>
          <w:lang w:val="en-US" w:eastAsia="zh-CN"/>
        </w:rPr>
        <w:t>流水线定向在向量处理机的应用</w:t>
      </w:r>
    </w:p>
    <w:p w14:paraId="18251940">
      <w:pPr>
        <w:numPr>
          <w:ilvl w:val="0"/>
          <w:numId w:val="0"/>
        </w:numPr>
      </w:pPr>
      <w:r>
        <w:drawing>
          <wp:inline distT="0" distB="0" distL="114300" distR="114300">
            <wp:extent cx="5271770" cy="630555"/>
            <wp:effectExtent l="0" t="0" r="1270" b="9525"/>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19"/>
                    <a:stretch>
                      <a:fillRect/>
                    </a:stretch>
                  </pic:blipFill>
                  <pic:spPr>
                    <a:xfrm>
                      <a:off x="0" y="0"/>
                      <a:ext cx="5271770" cy="630555"/>
                    </a:xfrm>
                    <a:prstGeom prst="rect">
                      <a:avLst/>
                    </a:prstGeom>
                    <a:noFill/>
                    <a:ln>
                      <a:noFill/>
                    </a:ln>
                  </pic:spPr>
                </pic:pic>
              </a:graphicData>
            </a:graphic>
          </wp:inline>
        </w:drawing>
      </w:r>
    </w:p>
    <w:p w14:paraId="6E004AAB">
      <w:pPr>
        <w:numPr>
          <w:ilvl w:val="0"/>
          <w:numId w:val="0"/>
        </w:numPr>
        <w:rPr>
          <w:rFonts w:hint="eastAsia"/>
          <w:lang w:val="en-US" w:eastAsia="zh-CN"/>
        </w:rPr>
      </w:pPr>
      <w:r>
        <w:rPr>
          <w:rFonts w:hint="eastAsia"/>
          <w:lang w:val="en-US" w:eastAsia="zh-CN"/>
        </w:rPr>
        <w:t>前面功能部件的结果元素一产生就被用，</w:t>
      </w:r>
      <w:r>
        <w:rPr>
          <w:rFonts w:hint="eastAsia"/>
          <w:b/>
          <w:bCs/>
          <w:color w:val="FF0000"/>
          <w:lang w:val="en-US" w:eastAsia="zh-CN"/>
        </w:rPr>
        <w:t>而不用等结果向量全部产出</w:t>
      </w:r>
      <w:r>
        <w:rPr>
          <w:rFonts w:hint="eastAsia"/>
          <w:lang w:val="en-US" w:eastAsia="zh-CN"/>
        </w:rPr>
        <w:t>后再用（对于某个功能部件而言，他要执行向量长度次数的操作）</w:t>
      </w:r>
    </w:p>
    <w:p w14:paraId="5091E39B">
      <w:pPr>
        <w:rPr>
          <w:rFonts w:hint="eastAsia"/>
          <w:lang w:val="en-US" w:eastAsia="zh-CN"/>
        </w:rPr>
      </w:pPr>
      <w:r>
        <w:rPr>
          <w:rFonts w:hint="eastAsia"/>
          <w:lang w:val="en-US" w:eastAsia="zh-CN"/>
        </w:rPr>
        <w:t>（链接的要求要注意：不能有功能部件冲突比如两条指令都是add，还有源寄存器冲突等）</w:t>
      </w:r>
    </w:p>
    <w:p w14:paraId="622DE060">
      <w:r>
        <w:drawing>
          <wp:inline distT="0" distB="0" distL="114300" distR="114300">
            <wp:extent cx="5271770" cy="1123315"/>
            <wp:effectExtent l="0" t="0" r="1270" b="4445"/>
            <wp:docPr id="7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6"/>
                    <pic:cNvPicPr>
                      <a:picLocks noChangeAspect="1"/>
                    </pic:cNvPicPr>
                  </pic:nvPicPr>
                  <pic:blipFill>
                    <a:blip r:embed="rId20"/>
                    <a:stretch>
                      <a:fillRect/>
                    </a:stretch>
                  </pic:blipFill>
                  <pic:spPr>
                    <a:xfrm>
                      <a:off x="0" y="0"/>
                      <a:ext cx="5271770" cy="1123315"/>
                    </a:xfrm>
                    <a:prstGeom prst="rect">
                      <a:avLst/>
                    </a:prstGeom>
                    <a:noFill/>
                    <a:ln>
                      <a:noFill/>
                    </a:ln>
                  </pic:spPr>
                </pic:pic>
              </a:graphicData>
            </a:graphic>
          </wp:inline>
        </w:drawing>
      </w:r>
    </w:p>
    <w:p w14:paraId="2CBE1A72">
      <w:r>
        <w:drawing>
          <wp:inline distT="0" distB="0" distL="114300" distR="114300">
            <wp:extent cx="3820160" cy="959485"/>
            <wp:effectExtent l="0" t="0" r="5080" b="635"/>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21"/>
                    <a:stretch>
                      <a:fillRect/>
                    </a:stretch>
                  </pic:blipFill>
                  <pic:spPr>
                    <a:xfrm>
                      <a:off x="0" y="0"/>
                      <a:ext cx="3820160" cy="959485"/>
                    </a:xfrm>
                    <a:prstGeom prst="rect">
                      <a:avLst/>
                    </a:prstGeom>
                    <a:noFill/>
                    <a:ln>
                      <a:noFill/>
                    </a:ln>
                  </pic:spPr>
                </pic:pic>
              </a:graphicData>
            </a:graphic>
          </wp:inline>
        </w:drawing>
      </w:r>
    </w:p>
    <w:p w14:paraId="75EA313A">
      <w:pPr>
        <w:numPr>
          <w:ilvl w:val="0"/>
          <w:numId w:val="0"/>
        </w:numPr>
        <w:rPr>
          <w:rFonts w:hint="eastAsia"/>
          <w:b/>
          <w:bCs/>
          <w:lang w:val="en-US" w:eastAsia="zh-CN"/>
        </w:rPr>
      </w:pPr>
      <w:r>
        <w:rPr>
          <w:rFonts w:hint="eastAsia"/>
          <w:b/>
          <w:bCs/>
          <w:lang w:val="en-US" w:eastAsia="zh-CN"/>
        </w:rPr>
        <w:t>方法三——分段开采技术：</w:t>
      </w:r>
    </w:p>
    <w:p w14:paraId="7CDB7B33">
      <w:pPr>
        <w:numPr>
          <w:ilvl w:val="0"/>
          <w:numId w:val="0"/>
        </w:numPr>
        <w:rPr>
          <w:rFonts w:hint="default"/>
          <w:lang w:val="en-US" w:eastAsia="zh-CN"/>
        </w:rPr>
      </w:pPr>
      <w:r>
        <w:rPr>
          <w:rFonts w:hint="default"/>
          <w:lang w:val="en-US" w:eastAsia="zh-CN"/>
        </w:rPr>
        <w:t>当向量长度大于向量寄存器的长度时，需要把长向量分成长度固定的段，然后循环分段处理，每次循环处理一个段（由系统自动完成，对程序员透明）</w:t>
      </w:r>
    </w:p>
    <w:p w14:paraId="4BF18313">
      <w:pPr>
        <w:numPr>
          <w:ilvl w:val="0"/>
          <w:numId w:val="0"/>
        </w:numPr>
        <w:rPr>
          <w:rFonts w:hint="default"/>
          <w:b/>
          <w:bCs/>
          <w:lang w:val="en-US" w:eastAsia="zh-CN"/>
        </w:rPr>
      </w:pPr>
      <w:r>
        <w:rPr>
          <w:rFonts w:hint="default"/>
          <w:b/>
          <w:bCs/>
          <w:lang w:val="en-US" w:eastAsia="zh-CN"/>
        </w:rPr>
        <w:t>方法四——采用多处理机系统</w:t>
      </w:r>
    </w:p>
    <w:p w14:paraId="180E4167">
      <w:pPr>
        <w:numPr>
          <w:ilvl w:val="0"/>
          <w:numId w:val="0"/>
        </w:numPr>
        <w:rPr>
          <w:rFonts w:hint="eastAsia"/>
          <w:b/>
          <w:bCs/>
          <w:lang w:val="en-US" w:eastAsia="zh-CN"/>
        </w:rPr>
      </w:pPr>
    </w:p>
    <w:p w14:paraId="26432F5F">
      <w:pPr>
        <w:numPr>
          <w:ilvl w:val="0"/>
          <w:numId w:val="0"/>
        </w:numPr>
        <w:rPr>
          <w:rFonts w:hint="eastAsia"/>
          <w:lang w:val="en-US" w:eastAsia="zh-CN"/>
        </w:rPr>
      </w:pPr>
      <w:r>
        <w:rPr>
          <w:rFonts w:hint="eastAsia"/>
          <w:lang w:val="en-US" w:eastAsia="zh-CN"/>
        </w:rPr>
        <w:t>编队：能在同一周期内开始的向量指令（</w:t>
      </w:r>
      <w:r>
        <w:rPr>
          <w:rFonts w:hint="eastAsia"/>
          <w:b/>
          <w:bCs/>
          <w:color w:val="FF0000"/>
          <w:lang w:val="en-US" w:eastAsia="zh-CN"/>
        </w:rPr>
        <w:t>不存在流水功能部件的冲突，资源冲突或者数据相关性</w:t>
      </w:r>
      <w:r>
        <w:rPr>
          <w:rFonts w:hint="eastAsia"/>
          <w:lang w:val="en-US" w:eastAsia="zh-CN"/>
        </w:rPr>
        <w:t>）</w:t>
      </w:r>
    </w:p>
    <w:p w14:paraId="67880376">
      <w:pPr>
        <w:numPr>
          <w:ilvl w:val="0"/>
          <w:numId w:val="0"/>
        </w:numPr>
        <w:rPr>
          <w:rFonts w:hint="eastAsia"/>
          <w:b/>
          <w:bCs/>
          <w:i w:val="0"/>
          <w:iCs w:val="0"/>
          <w:color w:val="FF0000"/>
          <w:lang w:val="en-US" w:eastAsia="zh-CN"/>
        </w:rPr>
      </w:pPr>
      <w:r>
        <w:rPr>
          <w:rFonts w:hint="eastAsia"/>
          <w:b/>
          <w:bCs/>
          <w:i w:val="0"/>
          <w:iCs w:val="0"/>
          <w:color w:val="FF0000"/>
          <w:lang w:val="en-US" w:eastAsia="zh-CN"/>
        </w:rPr>
        <w:t>一个编队的执行时间由各指令时间的最大值决定</w:t>
      </w:r>
    </w:p>
    <w:p w14:paraId="6272A5EE">
      <w:pPr>
        <w:numPr>
          <w:ilvl w:val="0"/>
          <w:numId w:val="0"/>
        </w:numPr>
        <w:rPr>
          <w:rFonts w:hint="default"/>
          <w:lang w:val="en-US" w:eastAsia="zh-CN"/>
        </w:rPr>
      </w:pPr>
      <w:r>
        <w:drawing>
          <wp:inline distT="0" distB="0" distL="114300" distR="114300">
            <wp:extent cx="2971800" cy="693420"/>
            <wp:effectExtent l="0" t="0" r="0" b="7620"/>
            <wp:docPr id="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9"/>
                    <pic:cNvPicPr>
                      <a:picLocks noChangeAspect="1"/>
                    </pic:cNvPicPr>
                  </pic:nvPicPr>
                  <pic:blipFill>
                    <a:blip r:embed="rId22"/>
                    <a:stretch>
                      <a:fillRect/>
                    </a:stretch>
                  </pic:blipFill>
                  <pic:spPr>
                    <a:xfrm>
                      <a:off x="0" y="0"/>
                      <a:ext cx="2971800" cy="693420"/>
                    </a:xfrm>
                    <a:prstGeom prst="rect">
                      <a:avLst/>
                    </a:prstGeom>
                    <a:noFill/>
                    <a:ln>
                      <a:noFill/>
                    </a:ln>
                  </pic:spPr>
                </pic:pic>
              </a:graphicData>
            </a:graphic>
          </wp:inline>
        </w:drawing>
      </w:r>
    </w:p>
    <w:p w14:paraId="1F59ADB1">
      <w:pPr>
        <w:numPr>
          <w:ilvl w:val="0"/>
          <w:numId w:val="0"/>
        </w:numPr>
      </w:pPr>
      <w:r>
        <w:drawing>
          <wp:inline distT="0" distB="0" distL="114300" distR="114300">
            <wp:extent cx="5272405" cy="890270"/>
            <wp:effectExtent l="0" t="0" r="635" b="8890"/>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23"/>
                    <a:stretch>
                      <a:fillRect/>
                    </a:stretch>
                  </pic:blipFill>
                  <pic:spPr>
                    <a:xfrm>
                      <a:off x="0" y="0"/>
                      <a:ext cx="5272405" cy="890270"/>
                    </a:xfrm>
                    <a:prstGeom prst="rect">
                      <a:avLst/>
                    </a:prstGeom>
                    <a:noFill/>
                    <a:ln>
                      <a:noFill/>
                    </a:ln>
                  </pic:spPr>
                </pic:pic>
              </a:graphicData>
            </a:graphic>
          </wp:inline>
        </w:drawing>
      </w:r>
    </w:p>
    <w:p w14:paraId="54C45FDA">
      <w:pPr>
        <w:numPr>
          <w:ilvl w:val="0"/>
          <w:numId w:val="0"/>
        </w:numPr>
        <w:rPr>
          <w:rFonts w:hint="eastAsia"/>
          <w:lang w:val="en-US" w:eastAsia="zh-CN"/>
        </w:rPr>
      </w:pPr>
      <w:r>
        <w:drawing>
          <wp:inline distT="0" distB="0" distL="114300" distR="114300">
            <wp:extent cx="4060825" cy="349885"/>
            <wp:effectExtent l="0" t="0" r="8255" b="635"/>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pic:cNvPicPr>
                      <a:picLocks noChangeAspect="1"/>
                    </pic:cNvPicPr>
                  </pic:nvPicPr>
                  <pic:blipFill>
                    <a:blip r:embed="rId24"/>
                    <a:stretch>
                      <a:fillRect/>
                    </a:stretch>
                  </pic:blipFill>
                  <pic:spPr>
                    <a:xfrm>
                      <a:off x="0" y="0"/>
                      <a:ext cx="4060825" cy="349885"/>
                    </a:xfrm>
                    <a:prstGeom prst="rect">
                      <a:avLst/>
                    </a:prstGeom>
                    <a:noFill/>
                    <a:ln>
                      <a:noFill/>
                    </a:ln>
                  </pic:spPr>
                </pic:pic>
              </a:graphicData>
            </a:graphic>
          </wp:inline>
        </w:drawing>
      </w:r>
      <w:r>
        <w:rPr>
          <w:rFonts w:hint="eastAsia"/>
          <w:lang w:val="en-US" w:eastAsia="zh-CN"/>
        </w:rPr>
        <w:t>单位MFLOPS</w:t>
      </w:r>
    </w:p>
    <w:p w14:paraId="134220C1">
      <w:pPr>
        <w:numPr>
          <w:ilvl w:val="0"/>
          <w:numId w:val="0"/>
        </w:numPr>
        <w:rPr>
          <w:rFonts w:hint="eastAsia"/>
          <w:lang w:val="en-US" w:eastAsia="zh-CN"/>
        </w:rPr>
      </w:pPr>
      <w:r>
        <w:rPr>
          <w:rFonts w:hint="eastAsia"/>
          <w:lang w:val="en-US" w:eastAsia="zh-CN"/>
        </w:rPr>
        <w:t>半向量长度：到达最大性能一半所需要的向量长度（越小越好）</w:t>
      </w:r>
    </w:p>
    <w:p w14:paraId="153BB74C">
      <w:pPr>
        <w:numPr>
          <w:ilvl w:val="0"/>
          <w:numId w:val="0"/>
        </w:numPr>
      </w:pPr>
      <w:r>
        <w:drawing>
          <wp:inline distT="0" distB="0" distL="114300" distR="114300">
            <wp:extent cx="2512060" cy="1109980"/>
            <wp:effectExtent l="0" t="0" r="2540" b="2540"/>
            <wp:docPr id="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2"/>
                    <pic:cNvPicPr>
                      <a:picLocks noChangeAspect="1"/>
                    </pic:cNvPicPr>
                  </pic:nvPicPr>
                  <pic:blipFill>
                    <a:blip r:embed="rId25"/>
                    <a:stretch>
                      <a:fillRect/>
                    </a:stretch>
                  </pic:blipFill>
                  <pic:spPr>
                    <a:xfrm>
                      <a:off x="0" y="0"/>
                      <a:ext cx="2512060" cy="1109980"/>
                    </a:xfrm>
                    <a:prstGeom prst="rect">
                      <a:avLst/>
                    </a:prstGeom>
                    <a:noFill/>
                    <a:ln>
                      <a:noFill/>
                    </a:ln>
                  </pic:spPr>
                </pic:pic>
              </a:graphicData>
            </a:graphic>
          </wp:inline>
        </w:drawing>
      </w:r>
      <w:r>
        <w:drawing>
          <wp:inline distT="0" distB="0" distL="114300" distR="114300">
            <wp:extent cx="2533015" cy="1184275"/>
            <wp:effectExtent l="0" t="0" r="12065" b="4445"/>
            <wp:docPr id="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3"/>
                    <pic:cNvPicPr>
                      <a:picLocks noChangeAspect="1"/>
                    </pic:cNvPicPr>
                  </pic:nvPicPr>
                  <pic:blipFill>
                    <a:blip r:embed="rId26"/>
                    <a:stretch>
                      <a:fillRect/>
                    </a:stretch>
                  </pic:blipFill>
                  <pic:spPr>
                    <a:xfrm>
                      <a:off x="0" y="0"/>
                      <a:ext cx="2533015" cy="1184275"/>
                    </a:xfrm>
                    <a:prstGeom prst="rect">
                      <a:avLst/>
                    </a:prstGeom>
                    <a:noFill/>
                    <a:ln>
                      <a:noFill/>
                    </a:ln>
                  </pic:spPr>
                </pic:pic>
              </a:graphicData>
            </a:graphic>
          </wp:inline>
        </w:drawing>
      </w:r>
    </w:p>
    <w:p w14:paraId="623DFBB2">
      <w:pPr>
        <w:numPr>
          <w:ilvl w:val="0"/>
          <w:numId w:val="0"/>
        </w:numPr>
      </w:pPr>
      <w:r>
        <w:drawing>
          <wp:inline distT="0" distB="0" distL="114300" distR="114300">
            <wp:extent cx="3738245" cy="2079625"/>
            <wp:effectExtent l="0" t="0" r="10795" b="8255"/>
            <wp:docPr id="8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4"/>
                    <pic:cNvPicPr>
                      <a:picLocks noChangeAspect="1"/>
                    </pic:cNvPicPr>
                  </pic:nvPicPr>
                  <pic:blipFill>
                    <a:blip r:embed="rId27"/>
                    <a:stretch>
                      <a:fillRect/>
                    </a:stretch>
                  </pic:blipFill>
                  <pic:spPr>
                    <a:xfrm>
                      <a:off x="0" y="0"/>
                      <a:ext cx="3738245" cy="2079625"/>
                    </a:xfrm>
                    <a:prstGeom prst="rect">
                      <a:avLst/>
                    </a:prstGeom>
                    <a:noFill/>
                    <a:ln>
                      <a:noFill/>
                    </a:ln>
                  </pic:spPr>
                </pic:pic>
              </a:graphicData>
            </a:graphic>
          </wp:inline>
        </w:drawing>
      </w:r>
    </w:p>
    <w:p w14:paraId="666DBE88">
      <w:pPr>
        <w:numPr>
          <w:ilvl w:val="0"/>
          <w:numId w:val="0"/>
        </w:numPr>
        <w:rPr>
          <w:rFonts w:hint="eastAsia"/>
          <w:lang w:val="en-US" w:eastAsia="zh-CN"/>
        </w:rPr>
      </w:pPr>
    </w:p>
    <w:p w14:paraId="5F0D7CA0">
      <w:pPr>
        <w:numPr>
          <w:ilvl w:val="0"/>
          <w:numId w:val="0"/>
        </w:numPr>
        <w:rPr>
          <w:rFonts w:hint="eastAsia"/>
          <w:b/>
          <w:bCs/>
          <w:color w:val="FF0000"/>
          <w:lang w:val="en-US" w:eastAsia="zh-CN"/>
        </w:rPr>
      </w:pPr>
      <w:r>
        <w:rPr>
          <w:rFonts w:hint="eastAsia"/>
          <w:b/>
          <w:bCs/>
          <w:color w:val="FF0000"/>
          <w:lang w:val="en-US" w:eastAsia="zh-CN"/>
        </w:rPr>
        <w:t>相关是程序的一种固有属性！它反映程序中指令的依赖关系</w:t>
      </w:r>
    </w:p>
    <w:p w14:paraId="643528CD">
      <w:pPr>
        <w:numPr>
          <w:ilvl w:val="0"/>
          <w:numId w:val="0"/>
        </w:numPr>
        <w:rPr>
          <w:rFonts w:hint="default"/>
          <w:lang w:val="en-US" w:eastAsia="zh-CN"/>
        </w:rPr>
      </w:pPr>
      <w:r>
        <w:rPr>
          <w:rFonts w:hint="default"/>
          <w:lang w:val="en-US" w:eastAsia="zh-CN"/>
        </w:rPr>
        <w:t>正确执行程序，</w:t>
      </w:r>
      <w:r>
        <w:rPr>
          <w:rFonts w:hint="default"/>
          <w:b/>
          <w:bCs/>
          <w:color w:val="FF0000"/>
          <w:lang w:val="en-US" w:eastAsia="zh-CN"/>
        </w:rPr>
        <w:t>必须保持最关键的两个属性：数据流和异常行为</w:t>
      </w:r>
    </w:p>
    <w:p w14:paraId="041633BE">
      <w:pPr>
        <w:numPr>
          <w:ilvl w:val="0"/>
          <w:numId w:val="0"/>
        </w:numPr>
        <w:rPr>
          <w:rFonts w:hint="eastAsia"/>
          <w:b w:val="0"/>
          <w:bCs w:val="0"/>
          <w:color w:val="auto"/>
          <w:lang w:val="en-US" w:eastAsia="zh-CN"/>
        </w:rPr>
      </w:pPr>
      <w:r>
        <w:rPr>
          <w:rFonts w:hint="eastAsia"/>
          <w:b w:val="0"/>
          <w:bCs w:val="0"/>
          <w:color w:val="auto"/>
          <w:lang w:val="en-US" w:eastAsia="zh-CN"/>
        </w:rPr>
        <w:t>指令的调度：静态和动态 静态靠编译器</w:t>
      </w:r>
    </w:p>
    <w:p w14:paraId="35149B37">
      <w:pPr>
        <w:numPr>
          <w:ilvl w:val="0"/>
          <w:numId w:val="0"/>
        </w:numPr>
        <w:rPr>
          <w:rFonts w:hint="default"/>
          <w:lang w:val="en-US" w:eastAsia="zh-CN"/>
        </w:rPr>
      </w:pPr>
      <w:r>
        <w:rPr>
          <w:rFonts w:hint="default"/>
          <w:lang w:val="en-US" w:eastAsia="zh-CN"/>
        </w:rPr>
        <w:t>两种典型的动态调度算法！——记分牌算法和tomasulo算法</w:t>
      </w:r>
    </w:p>
    <w:p w14:paraId="67D35E74">
      <w:pPr>
        <w:numPr>
          <w:ilvl w:val="0"/>
          <w:numId w:val="0"/>
        </w:numPr>
        <w:rPr>
          <w:rFonts w:hint="eastAsia"/>
          <w:lang w:val="en-US" w:eastAsia="zh-CN"/>
        </w:rPr>
      </w:pPr>
      <w:r>
        <w:rPr>
          <w:rFonts w:hint="eastAsia"/>
          <w:lang w:val="en-US" w:eastAsia="zh-CN"/>
        </w:rPr>
        <w:t>动态——硬件——记分牌</w:t>
      </w:r>
    </w:p>
    <w:p w14:paraId="214A7F40">
      <w:pPr>
        <w:numPr>
          <w:ilvl w:val="0"/>
          <w:numId w:val="0"/>
        </w:numPr>
        <w:rPr>
          <w:rFonts w:hint="eastAsia"/>
          <w:lang w:val="en-US" w:eastAsia="zh-CN"/>
        </w:rPr>
      </w:pPr>
      <w:r>
        <w:rPr>
          <w:rFonts w:hint="eastAsia"/>
          <w:lang w:val="en-US" w:eastAsia="zh-CN"/>
        </w:rPr>
        <w:t>硬件中维护了</w:t>
      </w:r>
      <w:r>
        <w:rPr>
          <w:rFonts w:hint="eastAsia"/>
          <w:b/>
          <w:bCs/>
          <w:lang w:val="en-US" w:eastAsia="zh-CN"/>
        </w:rPr>
        <w:t>三张表</w:t>
      </w:r>
      <w:r>
        <w:rPr>
          <w:rFonts w:hint="eastAsia"/>
          <w:lang w:val="en-US" w:eastAsia="zh-CN"/>
        </w:rPr>
        <w:t>：记录</w:t>
      </w:r>
      <w:r>
        <w:rPr>
          <w:rFonts w:hint="eastAsia"/>
          <w:b/>
          <w:bCs/>
          <w:color w:val="FF0000"/>
          <w:lang w:val="en-US" w:eastAsia="zh-CN"/>
        </w:rPr>
        <w:t>指令的执行状态，功能部件状态，寄存器状态</w:t>
      </w:r>
      <w:r>
        <w:rPr>
          <w:rFonts w:hint="eastAsia"/>
          <w:lang w:val="en-US" w:eastAsia="zh-CN"/>
        </w:rPr>
        <w:t>以及数据相关关系</w:t>
      </w:r>
    </w:p>
    <w:p w14:paraId="36E1318E">
      <w:pPr>
        <w:numPr>
          <w:ilvl w:val="0"/>
          <w:numId w:val="0"/>
        </w:numPr>
        <w:rPr>
          <w:rFonts w:hint="eastAsia"/>
          <w:lang w:val="en-US" w:eastAsia="zh-CN"/>
        </w:rPr>
      </w:pPr>
      <w:r>
        <w:rPr>
          <w:rFonts w:hint="eastAsia"/>
          <w:lang w:val="en-US" w:eastAsia="zh-CN"/>
        </w:rPr>
        <w:t>记分牌的目标</w:t>
      </w:r>
      <w:r>
        <w:rPr>
          <w:rFonts w:hint="eastAsia"/>
          <w:b/>
          <w:bCs/>
          <w:lang w:val="en-US" w:eastAsia="zh-CN"/>
        </w:rPr>
        <w:t>：没有结构冲突时，尽早地执行没有数据冲突的指令</w:t>
      </w:r>
      <w:r>
        <w:rPr>
          <w:rFonts w:hint="eastAsia"/>
          <w:lang w:val="en-US" w:eastAsia="zh-CN"/>
        </w:rPr>
        <w:t>，实现每个时钟周期执行一条指令</w:t>
      </w:r>
    </w:p>
    <w:p w14:paraId="1D601B84">
      <w:pPr>
        <w:numPr>
          <w:ilvl w:val="0"/>
          <w:numId w:val="0"/>
        </w:numPr>
        <w:rPr>
          <w:rFonts w:hint="eastAsia"/>
          <w:b/>
          <w:bCs/>
          <w:color w:val="FF0000"/>
          <w:lang w:val="en-US" w:eastAsia="zh-CN"/>
        </w:rPr>
      </w:pPr>
      <w:r>
        <w:rPr>
          <w:rFonts w:hint="default"/>
          <w:lang w:val="en-US" w:eastAsia="zh-CN"/>
        </w:rPr>
        <w:t>三个表：</w:t>
      </w:r>
      <w:r>
        <w:rPr>
          <w:rFonts w:hint="default"/>
          <w:b/>
          <w:bCs/>
          <w:color w:val="FF0000"/>
          <w:lang w:val="en-US" w:eastAsia="zh-CN"/>
        </w:rPr>
        <w:t>指令状态表 功能部件状态表 结果寄存器状态表</w:t>
      </w:r>
      <w:r>
        <w:rPr>
          <w:rFonts w:hint="eastAsia"/>
          <w:b/>
          <w:bCs/>
          <w:color w:val="FF0000"/>
          <w:lang w:val="en-US" w:eastAsia="zh-CN"/>
        </w:rPr>
        <w:t xml:space="preserve"> </w:t>
      </w:r>
    </w:p>
    <w:p w14:paraId="04BFA437">
      <w:pPr>
        <w:numPr>
          <w:ilvl w:val="0"/>
          <w:numId w:val="0"/>
        </w:numPr>
      </w:pPr>
      <w:r>
        <w:drawing>
          <wp:inline distT="0" distB="0" distL="114300" distR="114300">
            <wp:extent cx="2290445" cy="1553210"/>
            <wp:effectExtent l="0" t="0" r="10795" b="1270"/>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28"/>
                    <a:stretch>
                      <a:fillRect/>
                    </a:stretch>
                  </pic:blipFill>
                  <pic:spPr>
                    <a:xfrm>
                      <a:off x="0" y="0"/>
                      <a:ext cx="2290445" cy="1553210"/>
                    </a:xfrm>
                    <a:prstGeom prst="rect">
                      <a:avLst/>
                    </a:prstGeom>
                    <a:noFill/>
                    <a:ln>
                      <a:noFill/>
                    </a:ln>
                  </pic:spPr>
                </pic:pic>
              </a:graphicData>
            </a:graphic>
          </wp:inline>
        </w:drawing>
      </w:r>
      <w:r>
        <w:drawing>
          <wp:inline distT="0" distB="0" distL="114300" distR="114300">
            <wp:extent cx="2030095" cy="1395730"/>
            <wp:effectExtent l="0" t="0" r="12065" b="6350"/>
            <wp:docPr id="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
                    <pic:cNvPicPr>
                      <a:picLocks noChangeAspect="1"/>
                    </pic:cNvPicPr>
                  </pic:nvPicPr>
                  <pic:blipFill>
                    <a:blip r:embed="rId29"/>
                    <a:stretch>
                      <a:fillRect/>
                    </a:stretch>
                  </pic:blipFill>
                  <pic:spPr>
                    <a:xfrm>
                      <a:off x="0" y="0"/>
                      <a:ext cx="2030095" cy="1395730"/>
                    </a:xfrm>
                    <a:prstGeom prst="rect">
                      <a:avLst/>
                    </a:prstGeom>
                    <a:noFill/>
                    <a:ln>
                      <a:noFill/>
                    </a:ln>
                  </pic:spPr>
                </pic:pic>
              </a:graphicData>
            </a:graphic>
          </wp:inline>
        </w:drawing>
      </w:r>
    </w:p>
    <w:p w14:paraId="24C39EFA">
      <w:pPr>
        <w:numPr>
          <w:ilvl w:val="0"/>
          <w:numId w:val="0"/>
        </w:numPr>
        <w:rPr>
          <w:rFonts w:hint="eastAsia"/>
          <w:lang w:val="en-US" w:eastAsia="zh-CN"/>
        </w:rPr>
      </w:pPr>
      <w:r>
        <w:drawing>
          <wp:inline distT="0" distB="0" distL="114300" distR="114300">
            <wp:extent cx="3821430" cy="2129155"/>
            <wp:effectExtent l="0" t="0" r="3810" b="4445"/>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
                    <pic:cNvPicPr>
                      <a:picLocks noChangeAspect="1"/>
                    </pic:cNvPicPr>
                  </pic:nvPicPr>
                  <pic:blipFill>
                    <a:blip r:embed="rId30"/>
                    <a:stretch>
                      <a:fillRect/>
                    </a:stretch>
                  </pic:blipFill>
                  <pic:spPr>
                    <a:xfrm>
                      <a:off x="0" y="0"/>
                      <a:ext cx="3821430" cy="2129155"/>
                    </a:xfrm>
                    <a:prstGeom prst="rect">
                      <a:avLst/>
                    </a:prstGeom>
                    <a:noFill/>
                    <a:ln>
                      <a:noFill/>
                    </a:ln>
                  </pic:spPr>
                </pic:pic>
              </a:graphicData>
            </a:graphic>
          </wp:inline>
        </w:drawing>
      </w:r>
    </w:p>
    <w:p w14:paraId="7E6D9293">
      <w:pPr>
        <w:numPr>
          <w:ilvl w:val="0"/>
          <w:numId w:val="0"/>
        </w:numPr>
        <w:rPr>
          <w:rFonts w:hint="default"/>
          <w:lang w:val="en-US" w:eastAsia="zh-CN"/>
        </w:rPr>
      </w:pPr>
      <w:r>
        <w:rPr>
          <w:rFonts w:hint="default"/>
          <w:lang w:val="en-US" w:eastAsia="zh-CN"/>
        </w:rPr>
        <w:drawing>
          <wp:inline distT="0" distB="0" distL="114300" distR="114300">
            <wp:extent cx="3044190" cy="1529080"/>
            <wp:effectExtent l="0" t="0" r="3810" b="10160"/>
            <wp:docPr id="89" name="图片 89" descr="Snipaste_2025-06-02_16-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Snipaste_2025-06-02_16-13-39"/>
                    <pic:cNvPicPr>
                      <a:picLocks noChangeAspect="1"/>
                    </pic:cNvPicPr>
                  </pic:nvPicPr>
                  <pic:blipFill>
                    <a:blip r:embed="rId31"/>
                    <a:stretch>
                      <a:fillRect/>
                    </a:stretch>
                  </pic:blipFill>
                  <pic:spPr>
                    <a:xfrm>
                      <a:off x="0" y="0"/>
                      <a:ext cx="3044190" cy="1529080"/>
                    </a:xfrm>
                    <a:prstGeom prst="rect">
                      <a:avLst/>
                    </a:prstGeom>
                  </pic:spPr>
                </pic:pic>
              </a:graphicData>
            </a:graphic>
          </wp:inline>
        </w:drawing>
      </w:r>
    </w:p>
    <w:p w14:paraId="313B70A1">
      <w:pPr>
        <w:numPr>
          <w:ilvl w:val="0"/>
          <w:numId w:val="0"/>
        </w:numPr>
        <w:rPr>
          <w:rFonts w:hint="eastAsia"/>
          <w:lang w:val="en-US" w:eastAsia="zh-CN"/>
        </w:rPr>
      </w:pPr>
      <w:r>
        <w:rPr>
          <w:rFonts w:hint="eastAsia"/>
          <w:b/>
          <w:bCs/>
          <w:color w:val="FF0000"/>
          <w:lang w:val="en-US" w:eastAsia="zh-CN"/>
        </w:rPr>
        <w:t>Tomasulo（公共数据总线法）</w:t>
      </w:r>
      <w:r>
        <w:rPr>
          <w:rFonts w:hint="eastAsia"/>
          <w:lang w:val="en-US" w:eastAsia="zh-CN"/>
        </w:rPr>
        <w:t>：</w:t>
      </w:r>
      <w:r>
        <w:rPr>
          <w:rFonts w:hint="eastAsia"/>
          <w:b/>
          <w:bCs/>
          <w:color w:val="FF0000"/>
          <w:lang w:val="en-US" w:eastAsia="zh-CN"/>
        </w:rPr>
        <w:t>通过寄存器换名</w:t>
      </w:r>
      <w:r>
        <w:rPr>
          <w:rFonts w:hint="eastAsia"/>
          <w:lang w:val="en-US" w:eastAsia="zh-CN"/>
        </w:rPr>
        <w:t>来</w:t>
      </w:r>
      <w:r>
        <w:rPr>
          <w:rFonts w:hint="eastAsia"/>
          <w:b w:val="0"/>
          <w:bCs w:val="0"/>
          <w:lang w:val="en-US" w:eastAsia="zh-CN"/>
        </w:rPr>
        <w:t>消除RW冲突和WW冲突</w:t>
      </w:r>
      <w:r>
        <w:rPr>
          <w:rFonts w:hint="eastAsia"/>
          <w:lang w:val="en-US" w:eastAsia="zh-CN"/>
        </w:rPr>
        <w:t>，核心思想是</w:t>
      </w:r>
      <w:r>
        <w:rPr>
          <w:rFonts w:hint="eastAsia"/>
          <w:b/>
          <w:bCs/>
          <w:lang w:val="en-US" w:eastAsia="zh-CN"/>
        </w:rPr>
        <w:t>记录和检测指令相关</w:t>
      </w:r>
      <w:r>
        <w:rPr>
          <w:rFonts w:hint="eastAsia"/>
          <w:lang w:val="en-US" w:eastAsia="zh-CN"/>
        </w:rPr>
        <w:t>，操作数一旦就绪就立即执行，把RAW的可能性降到最小</w:t>
      </w:r>
    </w:p>
    <w:p w14:paraId="508A9E8F">
      <w:pPr>
        <w:numPr>
          <w:ilvl w:val="0"/>
          <w:numId w:val="0"/>
        </w:numPr>
        <w:rPr>
          <w:rFonts w:hint="eastAsia"/>
          <w:lang w:eastAsia="zh-CN"/>
        </w:rPr>
      </w:pPr>
      <w:r>
        <w:rPr>
          <w:b/>
          <w:bCs/>
          <w:color w:val="FF0000"/>
        </w:rPr>
        <w:t>保留站设置在运算部件的入口</w:t>
      </w:r>
      <w:r>
        <w:rPr>
          <w:rFonts w:hint="eastAsia"/>
          <w:lang w:eastAsia="zh-CN"/>
        </w:rPr>
        <w:t>（</w:t>
      </w:r>
      <w:r>
        <w:rPr>
          <w:rFonts w:hint="eastAsia"/>
          <w:lang w:val="en-US" w:eastAsia="zh-CN"/>
        </w:rPr>
        <w:t>看图，要用该功能部件的指令在这里排队，先入先出</w:t>
      </w:r>
      <w:r>
        <w:rPr>
          <w:rFonts w:hint="eastAsia"/>
          <w:lang w:eastAsia="zh-CN"/>
        </w:rPr>
        <w:t>）</w:t>
      </w:r>
    </w:p>
    <w:p w14:paraId="27EA1EBF">
      <w:pPr>
        <w:numPr>
          <w:ilvl w:val="0"/>
          <w:numId w:val="0"/>
        </w:numPr>
        <w:rPr>
          <w:rFonts w:hint="eastAsia"/>
          <w:lang w:val="en-US" w:eastAsia="zh-CN"/>
        </w:rPr>
      </w:pPr>
      <w:r>
        <w:rPr>
          <w:rFonts w:hint="eastAsia"/>
          <w:lang w:eastAsia="zh-CN"/>
        </w:rPr>
        <w:t>公共数据总线CDB——所有功能部件的计算结果都送到CDB上面！由它把这些结果送到需要的地方</w:t>
      </w:r>
      <w:r>
        <w:rPr>
          <w:rFonts w:hint="eastAsia"/>
          <w:lang w:val="en-US" w:eastAsia="zh-CN"/>
        </w:rPr>
        <w:t xml:space="preserve">        Tomasulo的经典特征是换名操作</w:t>
      </w:r>
    </w:p>
    <w:p w14:paraId="408D4CE0">
      <w:pPr>
        <w:numPr>
          <w:ilvl w:val="0"/>
          <w:numId w:val="0"/>
        </w:numPr>
      </w:pPr>
      <w:r>
        <w:drawing>
          <wp:inline distT="0" distB="0" distL="114300" distR="114300">
            <wp:extent cx="2168525" cy="1456690"/>
            <wp:effectExtent l="0" t="0" r="10795" b="6350"/>
            <wp:docPr id="9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5"/>
                    <pic:cNvPicPr>
                      <a:picLocks noChangeAspect="1"/>
                    </pic:cNvPicPr>
                  </pic:nvPicPr>
                  <pic:blipFill>
                    <a:blip r:embed="rId32"/>
                    <a:stretch>
                      <a:fillRect/>
                    </a:stretch>
                  </pic:blipFill>
                  <pic:spPr>
                    <a:xfrm>
                      <a:off x="0" y="0"/>
                      <a:ext cx="2168525" cy="1456690"/>
                    </a:xfrm>
                    <a:prstGeom prst="rect">
                      <a:avLst/>
                    </a:prstGeom>
                    <a:noFill/>
                    <a:ln>
                      <a:noFill/>
                    </a:ln>
                  </pic:spPr>
                </pic:pic>
              </a:graphicData>
            </a:graphic>
          </wp:inline>
        </w:drawing>
      </w:r>
      <w:r>
        <w:drawing>
          <wp:inline distT="0" distB="0" distL="114300" distR="114300">
            <wp:extent cx="1936115" cy="1390650"/>
            <wp:effectExtent l="0" t="0" r="14605" b="11430"/>
            <wp:docPr id="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6"/>
                    <pic:cNvPicPr>
                      <a:picLocks noChangeAspect="1"/>
                    </pic:cNvPicPr>
                  </pic:nvPicPr>
                  <pic:blipFill>
                    <a:blip r:embed="rId33"/>
                    <a:stretch>
                      <a:fillRect/>
                    </a:stretch>
                  </pic:blipFill>
                  <pic:spPr>
                    <a:xfrm>
                      <a:off x="0" y="0"/>
                      <a:ext cx="1936115" cy="1390650"/>
                    </a:xfrm>
                    <a:prstGeom prst="rect">
                      <a:avLst/>
                    </a:prstGeom>
                    <a:noFill/>
                    <a:ln>
                      <a:noFill/>
                    </a:ln>
                  </pic:spPr>
                </pic:pic>
              </a:graphicData>
            </a:graphic>
          </wp:inline>
        </w:drawing>
      </w:r>
    </w:p>
    <w:p w14:paraId="5FAA019F">
      <w:pPr>
        <w:numPr>
          <w:ilvl w:val="0"/>
          <w:numId w:val="0"/>
        </w:numPr>
      </w:pPr>
      <w:r>
        <w:t>首先mul指令流出到浮点乘法器前设置的保留站中，在f2和f4中的</w:t>
      </w:r>
      <w:r>
        <w:rPr>
          <w:color w:val="FF0000"/>
        </w:rPr>
        <w:t>操作数a和b也一起流到保留站</w:t>
      </w:r>
      <w:r>
        <w:t>（</w:t>
      </w:r>
      <w:r>
        <w:rPr>
          <w:b/>
          <w:bCs/>
          <w:color w:val="FF0000"/>
        </w:rPr>
        <w:t>这样以后指令就跟这俩寄存器没关系了，执行时直接从保留站中拿数据</w:t>
      </w:r>
      <w:r>
        <w:t>），目的寄存器F0对应的Qi设置为mult1（</w:t>
      </w:r>
      <w:r>
        <w:rPr>
          <w:rFonts w:hint="eastAsia"/>
          <w:lang w:val="en-US" w:eastAsia="zh-CN"/>
        </w:rPr>
        <w:t>状态表，</w:t>
      </w:r>
      <w:r>
        <w:t>即浮点乘法器保留站1的标识，表示f0的内容由这个提供）</w:t>
      </w:r>
    </w:p>
    <w:p w14:paraId="32B1B4B3">
      <w:pPr>
        <w:numPr>
          <w:ilvl w:val="0"/>
          <w:numId w:val="0"/>
        </w:numPr>
      </w:pPr>
      <w:r>
        <w:drawing>
          <wp:inline distT="0" distB="0" distL="114300" distR="114300">
            <wp:extent cx="2411095" cy="1625600"/>
            <wp:effectExtent l="0" t="0" r="12065" b="5080"/>
            <wp:docPr id="9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7"/>
                    <pic:cNvPicPr>
                      <a:picLocks noChangeAspect="1"/>
                    </pic:cNvPicPr>
                  </pic:nvPicPr>
                  <pic:blipFill>
                    <a:blip r:embed="rId34"/>
                    <a:stretch>
                      <a:fillRect/>
                    </a:stretch>
                  </pic:blipFill>
                  <pic:spPr>
                    <a:xfrm>
                      <a:off x="0" y="0"/>
                      <a:ext cx="2411095" cy="1625600"/>
                    </a:xfrm>
                    <a:prstGeom prst="rect">
                      <a:avLst/>
                    </a:prstGeom>
                    <a:noFill/>
                    <a:ln>
                      <a:noFill/>
                    </a:ln>
                  </pic:spPr>
                </pic:pic>
              </a:graphicData>
            </a:graphic>
          </wp:inline>
        </w:drawing>
      </w:r>
    </w:p>
    <w:p w14:paraId="1917240B">
      <w:pPr>
        <w:numPr>
          <w:ilvl w:val="0"/>
          <w:numId w:val="0"/>
        </w:numPr>
      </w:pPr>
      <w:r>
        <w:t>后面的add命令流到加法器保留站中，标识符为add1，</w:t>
      </w:r>
      <w:r>
        <w:rPr>
          <w:b/>
          <w:bCs/>
        </w:rPr>
        <w:t>它缺的一个数据为f0</w:t>
      </w:r>
      <w:r>
        <w:rPr>
          <w:rFonts w:hint="eastAsia"/>
          <w:b/>
          <w:bCs/>
          <w:lang w:eastAsia="zh-CN"/>
        </w:rPr>
        <w:t>（</w:t>
      </w:r>
      <w:r>
        <w:rPr>
          <w:rFonts w:hint="eastAsia"/>
          <w:b/>
          <w:bCs/>
          <w:lang w:val="en-US" w:eastAsia="zh-CN"/>
        </w:rPr>
        <w:t>浮点寄存器中没找到</w:t>
      </w:r>
      <w:r>
        <w:rPr>
          <w:rFonts w:hint="eastAsia"/>
          <w:b/>
          <w:bCs/>
          <w:lang w:eastAsia="zh-CN"/>
        </w:rPr>
        <w:t>）</w:t>
      </w:r>
      <w:r>
        <w:t>，f0的标识为mult1，所以这里填mult1（表明它在等待保留站这个的结果，后续产生后将通过CDB传到），它的目的寄存器F2对应的Qi设置为add1</w:t>
      </w:r>
    </w:p>
    <w:p w14:paraId="59EC7AAB">
      <w:pPr>
        <w:numPr>
          <w:ilvl w:val="0"/>
          <w:numId w:val="0"/>
        </w:numPr>
        <w:rPr>
          <w:rFonts w:hint="default"/>
          <w:lang w:val="en-US" w:eastAsia="zh-CN"/>
        </w:rPr>
      </w:pPr>
    </w:p>
    <w:p w14:paraId="394ACB41">
      <w:pPr>
        <w:numPr>
          <w:ilvl w:val="0"/>
          <w:numId w:val="0"/>
        </w:numPr>
        <w:rPr>
          <w:rFonts w:hint="eastAsia"/>
          <w:b/>
          <w:bCs/>
          <w:color w:val="FF0000"/>
          <w:lang w:val="en-US" w:eastAsia="zh-CN"/>
        </w:rPr>
      </w:pPr>
      <w:r>
        <w:rPr>
          <w:rFonts w:hint="eastAsia"/>
          <w:b/>
          <w:bCs/>
          <w:color w:val="FF0000"/>
          <w:lang w:val="en-US" w:eastAsia="zh-CN"/>
        </w:rPr>
        <w:t>动态分支预测技术：</w:t>
      </w:r>
    </w:p>
    <w:p w14:paraId="30D6BAFF">
      <w:pPr>
        <w:numPr>
          <w:ilvl w:val="0"/>
          <w:numId w:val="0"/>
        </w:numPr>
        <w:rPr>
          <w:rFonts w:hint="default"/>
          <w:lang w:val="en-US" w:eastAsia="zh-CN"/>
        </w:rPr>
      </w:pPr>
      <w:r>
        <w:rPr>
          <w:rFonts w:hint="default"/>
          <w:lang w:val="en-US" w:eastAsia="zh-CN"/>
        </w:rPr>
        <w:t>从转移指令近期转移是否成功的记录，动态地预测下一次转移的方向</w:t>
      </w:r>
    </w:p>
    <w:p w14:paraId="357543B3">
      <w:pPr>
        <w:numPr>
          <w:ilvl w:val="0"/>
          <w:numId w:val="0"/>
        </w:numPr>
        <w:rPr>
          <w:rFonts w:hint="eastAsia"/>
          <w:lang w:val="en-US" w:eastAsia="zh-CN"/>
        </w:rPr>
      </w:pPr>
      <w:r>
        <w:rPr>
          <w:rFonts w:hint="eastAsia"/>
          <w:lang w:val="en-US" w:eastAsia="zh-CN"/>
        </w:rPr>
        <w:t>分支历史表BHT（1位：完全取决于上一次 2位：只有连续两次预测错误才改变）</w:t>
      </w:r>
    </w:p>
    <w:p w14:paraId="44CCBA18">
      <w:pPr>
        <w:numPr>
          <w:ilvl w:val="0"/>
          <w:numId w:val="0"/>
        </w:numPr>
        <w:rPr>
          <w:rFonts w:hint="eastAsia"/>
          <w:b/>
          <w:bCs/>
          <w:color w:val="FF0000"/>
          <w:lang w:val="en-US" w:eastAsia="zh-CN"/>
        </w:rPr>
      </w:pPr>
      <w:r>
        <w:rPr>
          <w:rFonts w:hint="eastAsia"/>
          <w:b/>
          <w:bCs/>
          <w:color w:val="FF0000"/>
          <w:lang w:val="en-US" w:eastAsia="zh-CN"/>
        </w:rPr>
        <w:t>分支目标缓冲寄存器BTB：</w:t>
      </w:r>
    </w:p>
    <w:p w14:paraId="23FFB035">
      <w:pPr>
        <w:numPr>
          <w:ilvl w:val="0"/>
          <w:numId w:val="0"/>
        </w:numPr>
        <w:rPr>
          <w:rFonts w:hint="default"/>
          <w:lang w:val="en-US" w:eastAsia="zh-CN"/>
        </w:rPr>
      </w:pPr>
      <w:r>
        <w:rPr>
          <w:rFonts w:hint="default"/>
          <w:lang w:val="en-US" w:eastAsia="zh-CN"/>
        </w:rPr>
        <w:t>将分支成功的分支指令的地址和它的分支目标地址都放到一个缓冲区中保存</w:t>
      </w:r>
    </w:p>
    <w:p w14:paraId="22A13419">
      <w:pPr>
        <w:numPr>
          <w:ilvl w:val="0"/>
          <w:numId w:val="0"/>
        </w:numPr>
        <w:rPr>
          <w:rFonts w:hint="default"/>
          <w:lang w:val="en-US" w:eastAsia="zh-CN"/>
        </w:rPr>
      </w:pPr>
      <w:r>
        <w:rPr>
          <w:rFonts w:hint="default"/>
          <w:lang w:val="en-US" w:eastAsia="zh-CN"/>
        </w:rPr>
        <w:t>格式：</w:t>
      </w:r>
      <w:r>
        <w:rPr>
          <w:rFonts w:hint="default"/>
          <w:b/>
          <w:bCs/>
          <w:color w:val="FF0000"/>
          <w:lang w:val="en-US" w:eastAsia="zh-CN"/>
        </w:rPr>
        <w:t>[成功转移的分支指令地址 ，转移目标指令地址]</w:t>
      </w:r>
    </w:p>
    <w:p w14:paraId="3C125877">
      <w:pPr>
        <w:numPr>
          <w:ilvl w:val="0"/>
          <w:numId w:val="0"/>
        </w:numPr>
        <w:rPr>
          <w:rFonts w:hint="eastAsia"/>
          <w:lang w:val="en-US" w:eastAsia="zh-CN"/>
        </w:rPr>
      </w:pPr>
      <w:r>
        <w:rPr>
          <w:rFonts w:hint="eastAsia"/>
          <w:lang w:val="en-US" w:eastAsia="zh-CN"/>
        </w:rPr>
        <w:t>缓存的意思：仅仅知道分支是否预测成功还不够，还需要尽早知道分支目标的地址</w:t>
      </w:r>
    </w:p>
    <w:p w14:paraId="775D1EE7">
      <w:pPr>
        <w:numPr>
          <w:ilvl w:val="0"/>
          <w:numId w:val="0"/>
        </w:numPr>
        <w:rPr>
          <w:rFonts w:hint="eastAsia"/>
          <w:lang w:val="en-US" w:eastAsia="zh-CN"/>
        </w:rPr>
      </w:pPr>
      <w:r>
        <w:rPr>
          <w:rFonts w:hint="eastAsia"/>
          <w:lang w:val="en-US" w:eastAsia="zh-CN"/>
        </w:rPr>
        <w:t>在每次取指时，与BTB所有项目的第一字段比较，有匹配的，那么上一次也执行成功，从而预测这一次也执行成功，拿地址。</w:t>
      </w:r>
    </w:p>
    <w:p w14:paraId="2CCE4647">
      <w:pPr>
        <w:numPr>
          <w:ilvl w:val="0"/>
          <w:numId w:val="0"/>
        </w:numPr>
        <w:rPr>
          <w:rFonts w:hint="eastAsia"/>
          <w:lang w:val="en-US" w:eastAsia="zh-CN"/>
        </w:rPr>
      </w:pPr>
      <w:r>
        <w:rPr>
          <w:rFonts w:hint="default"/>
          <w:lang w:val="en-US" w:eastAsia="zh-CN"/>
        </w:rPr>
        <w:t>基于硬件的前瞻执行</w:t>
      </w:r>
      <w:r>
        <w:rPr>
          <w:rFonts w:hint="eastAsia"/>
          <w:lang w:val="en-US" w:eastAsia="zh-CN"/>
        </w:rPr>
        <w:t>：</w:t>
      </w:r>
    </w:p>
    <w:p w14:paraId="73C7CE5A">
      <w:pPr>
        <w:numPr>
          <w:ilvl w:val="0"/>
          <w:numId w:val="0"/>
        </w:numPr>
        <w:rPr>
          <w:rFonts w:hint="eastAsia"/>
          <w:lang w:val="en-US" w:eastAsia="zh-CN"/>
        </w:rPr>
      </w:pPr>
      <w:r>
        <w:rPr>
          <w:rFonts w:hint="default"/>
          <w:lang w:val="en-US" w:eastAsia="zh-CN"/>
        </w:rPr>
        <w:t>对分支指令结果进行猜测(假设猜测总是对的),并按猜测结果继续取指、流出和执行后续的指令</w:t>
      </w:r>
      <w:r>
        <w:rPr>
          <w:rFonts w:hint="eastAsia"/>
          <w:lang w:val="en-US" w:eastAsia="zh-CN"/>
        </w:rPr>
        <w:t>，但结果不再写回，而是</w:t>
      </w:r>
      <w:r>
        <w:rPr>
          <w:rFonts w:hint="eastAsia"/>
          <w:b/>
          <w:bCs/>
          <w:color w:val="FF0000"/>
          <w:lang w:val="en-US" w:eastAsia="zh-CN"/>
        </w:rPr>
        <w:t>写入再定序缓冲器ROB，等相应指令得到确定后再写回</w:t>
      </w:r>
    </w:p>
    <w:p w14:paraId="51338AB7">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多流出处理机两种基本风格！——超标量和超长指令字</w:t>
      </w:r>
    </w:p>
    <w:p w14:paraId="775A544B">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超标量：每个周期流出的指令条数不定（上限n，称n-流出） 由编译器or硬件完成调度 最通用（MIPS：一般一条整数一条浮点指令）</w:t>
      </w:r>
    </w:p>
    <w:p w14:paraId="0377B02C">
      <w:pPr>
        <w:widowControl w:val="0"/>
        <w:numPr>
          <w:ilvl w:val="0"/>
          <w:numId w:val="0"/>
        </w:numPr>
        <w:jc w:val="both"/>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超长指令字VLIW：每个周期流出一条超长指令（多个单操作数指令构成一个超长指令，或称一个指令包） 编译器调度（静态）</w:t>
      </w:r>
    </w:p>
    <w:p w14:paraId="67A9A5E6">
      <w:pPr>
        <w:numPr>
          <w:ilvl w:val="0"/>
          <w:numId w:val="0"/>
        </w:numPr>
        <w:rPr>
          <w:rFonts w:hint="default"/>
          <w:lang w:val="en-US" w:eastAsia="zh-CN"/>
        </w:rPr>
      </w:pPr>
    </w:p>
    <w:p w14:paraId="54AEAAE5">
      <w:pPr>
        <w:numPr>
          <w:ilvl w:val="0"/>
          <w:numId w:val="0"/>
        </w:numPr>
        <w:rPr>
          <w:rFonts w:hint="eastAsia"/>
          <w:lang w:val="en-US" w:eastAsia="zh-CN"/>
        </w:rPr>
      </w:pPr>
      <w:r>
        <w:rPr>
          <w:rFonts w:hint="eastAsia"/>
          <w:lang w:val="en-US" w:eastAsia="zh-CN"/>
        </w:rPr>
        <w:t>互连网络：</w:t>
      </w:r>
    </w:p>
    <w:p w14:paraId="3A3347AD">
      <w:pPr>
        <w:numPr>
          <w:ilvl w:val="0"/>
          <w:numId w:val="0"/>
        </w:numPr>
        <w:rPr>
          <w:rFonts w:hint="eastAsia"/>
          <w:b/>
          <w:bCs/>
          <w:lang w:val="en-US" w:eastAsia="zh-CN"/>
        </w:rPr>
      </w:pPr>
      <w:r>
        <w:rPr>
          <w:rFonts w:hint="eastAsia"/>
          <w:b/>
          <w:bCs/>
          <w:lang w:val="en-US" w:eastAsia="zh-CN"/>
        </w:rPr>
        <w:t>第k个子函数：s作用于输入端的二进制编号的低k位</w:t>
      </w:r>
    </w:p>
    <w:p w14:paraId="48FF2591">
      <w:pPr>
        <w:numPr>
          <w:ilvl w:val="0"/>
          <w:numId w:val="0"/>
        </w:numPr>
        <w:rPr>
          <w:rFonts w:hint="default"/>
          <w:b/>
          <w:bCs/>
          <w:lang w:val="en-US" w:eastAsia="zh-CN"/>
        </w:rPr>
      </w:pPr>
      <w:r>
        <w:rPr>
          <w:rFonts w:hint="eastAsia"/>
          <w:b/>
          <w:bCs/>
          <w:lang w:val="en-US" w:eastAsia="zh-CN"/>
        </w:rPr>
        <w:t>第k个超函数：s作用于输入端的二进制编号的高k位</w:t>
      </w:r>
    </w:p>
    <w:p w14:paraId="6B6DC2B2">
      <w:pPr>
        <w:numPr>
          <w:ilvl w:val="0"/>
          <w:numId w:val="0"/>
        </w:numPr>
        <w:rPr>
          <w:rFonts w:hint="eastAsia"/>
          <w:lang w:val="en-US" w:eastAsia="zh-CN"/>
        </w:rPr>
      </w:pPr>
      <w:r>
        <w:rPr>
          <w:rFonts w:hint="eastAsia"/>
          <w:lang w:val="en-US" w:eastAsia="zh-CN"/>
        </w:rPr>
        <w:t>静态互连网络：</w:t>
      </w:r>
    </w:p>
    <w:p w14:paraId="58D666C7">
      <w:pPr>
        <w:numPr>
          <w:ilvl w:val="0"/>
          <w:numId w:val="0"/>
        </w:numPr>
      </w:pPr>
      <w:r>
        <w:drawing>
          <wp:inline distT="0" distB="0" distL="114300" distR="114300">
            <wp:extent cx="5269865" cy="719455"/>
            <wp:effectExtent l="0" t="0" r="3175" b="1206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35"/>
                    <a:stretch>
                      <a:fillRect/>
                    </a:stretch>
                  </pic:blipFill>
                  <pic:spPr>
                    <a:xfrm>
                      <a:off x="0" y="0"/>
                      <a:ext cx="5269865" cy="719455"/>
                    </a:xfrm>
                    <a:prstGeom prst="rect">
                      <a:avLst/>
                    </a:prstGeom>
                    <a:noFill/>
                    <a:ln>
                      <a:noFill/>
                    </a:ln>
                  </pic:spPr>
                </pic:pic>
              </a:graphicData>
            </a:graphic>
          </wp:inline>
        </w:drawing>
      </w:r>
    </w:p>
    <w:p w14:paraId="7A752FFC">
      <w:pPr>
        <w:numPr>
          <w:ilvl w:val="0"/>
          <w:numId w:val="0"/>
        </w:numPr>
        <w:rPr>
          <w:rFonts w:hint="eastAsia"/>
          <w:lang w:val="en-US" w:eastAsia="zh-CN"/>
        </w:rPr>
      </w:pPr>
      <w:r>
        <w:rPr>
          <w:rFonts w:hint="eastAsia"/>
          <w:lang w:val="en-US" w:eastAsia="zh-CN"/>
        </w:rPr>
        <w:t xml:space="preserve">E：exchange   </w:t>
      </w:r>
      <w:r>
        <w:rPr>
          <w:rFonts w:hint="eastAsia"/>
          <w:b/>
          <w:bCs/>
          <w:color w:val="FF0000"/>
          <w:lang w:val="en-US" w:eastAsia="zh-CN"/>
        </w:rPr>
        <w:t>第k位互反</w:t>
      </w:r>
      <w:r>
        <w:rPr>
          <w:rFonts w:hint="eastAsia"/>
          <w:lang w:val="en-US" w:eastAsia="zh-CN"/>
        </w:rPr>
        <w:t xml:space="preserve">  构造立方体网络</w:t>
      </w:r>
    </w:p>
    <w:p w14:paraId="28338743">
      <w:pPr>
        <w:numPr>
          <w:ilvl w:val="0"/>
          <w:numId w:val="0"/>
        </w:numPr>
      </w:pPr>
      <w:r>
        <w:drawing>
          <wp:inline distT="0" distB="0" distL="114300" distR="114300">
            <wp:extent cx="4098290" cy="767080"/>
            <wp:effectExtent l="0" t="0" r="1270" b="1016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36"/>
                    <a:stretch>
                      <a:fillRect/>
                    </a:stretch>
                  </pic:blipFill>
                  <pic:spPr>
                    <a:xfrm>
                      <a:off x="0" y="0"/>
                      <a:ext cx="4098290" cy="767080"/>
                    </a:xfrm>
                    <a:prstGeom prst="rect">
                      <a:avLst/>
                    </a:prstGeom>
                    <a:noFill/>
                    <a:ln>
                      <a:noFill/>
                    </a:ln>
                  </pic:spPr>
                </pic:pic>
              </a:graphicData>
            </a:graphic>
          </wp:inline>
        </w:drawing>
      </w:r>
    </w:p>
    <w:p w14:paraId="5A63FC6E">
      <w:pPr>
        <w:numPr>
          <w:ilvl w:val="0"/>
          <w:numId w:val="0"/>
        </w:numPr>
        <w:rPr>
          <w:rFonts w:hint="eastAsia"/>
          <w:lang w:val="en-US" w:eastAsia="zh-CN"/>
        </w:rPr>
      </w:pPr>
      <w:r>
        <w:rPr>
          <w:rFonts w:hint="eastAsia"/>
          <w:lang w:val="en-US" w:eastAsia="zh-CN"/>
        </w:rPr>
        <w:t>均匀洗牌：</w:t>
      </w:r>
      <w:r>
        <w:rPr>
          <w:rFonts w:hint="eastAsia"/>
          <w:b/>
          <w:bCs/>
          <w:lang w:val="en-US" w:eastAsia="zh-CN"/>
        </w:rPr>
        <w:t>输入循环左移一位！（圆圈就像循环）</w:t>
      </w:r>
      <w:r>
        <w:rPr>
          <w:rFonts w:hint="eastAsia"/>
          <w:lang w:val="en-US" w:eastAsia="zh-CN"/>
        </w:rPr>
        <w:t xml:space="preserve">  逆均匀洗牌：σ-1  右移一位</w:t>
      </w:r>
    </w:p>
    <w:p w14:paraId="02D894D6">
      <w:pPr>
        <w:numPr>
          <w:ilvl w:val="0"/>
          <w:numId w:val="0"/>
        </w:numPr>
        <w:rPr>
          <w:rFonts w:hint="default" w:eastAsiaTheme="minorEastAsia"/>
          <w:lang w:val="en-US" w:eastAsia="zh-CN"/>
        </w:rPr>
      </w:pPr>
      <w:r>
        <w:drawing>
          <wp:inline distT="0" distB="0" distL="114300" distR="114300">
            <wp:extent cx="3521075" cy="694690"/>
            <wp:effectExtent l="0" t="0" r="14605" b="635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37"/>
                    <a:stretch>
                      <a:fillRect/>
                    </a:stretch>
                  </pic:blipFill>
                  <pic:spPr>
                    <a:xfrm>
                      <a:off x="0" y="0"/>
                      <a:ext cx="3521075" cy="694690"/>
                    </a:xfrm>
                    <a:prstGeom prst="rect">
                      <a:avLst/>
                    </a:prstGeom>
                    <a:noFill/>
                    <a:ln>
                      <a:noFill/>
                    </a:ln>
                  </pic:spPr>
                </pic:pic>
              </a:graphicData>
            </a:graphic>
          </wp:inline>
        </w:drawing>
      </w:r>
      <w:r>
        <w:rPr>
          <w:rFonts w:hint="eastAsia"/>
          <w:b/>
          <w:bCs/>
          <w:color w:val="FF0000"/>
          <w:lang w:val="en-US" w:eastAsia="zh-CN"/>
        </w:rPr>
        <w:t>β像蝴蝶翅膀</w:t>
      </w:r>
    </w:p>
    <w:p w14:paraId="630F92B1">
      <w:pPr>
        <w:numPr>
          <w:ilvl w:val="0"/>
          <w:numId w:val="0"/>
        </w:numPr>
      </w:pPr>
      <w:r>
        <w:drawing>
          <wp:inline distT="0" distB="0" distL="114300" distR="114300">
            <wp:extent cx="5270500" cy="564515"/>
            <wp:effectExtent l="0" t="0" r="2540" b="1460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38"/>
                    <a:stretch>
                      <a:fillRect/>
                    </a:stretch>
                  </pic:blipFill>
                  <pic:spPr>
                    <a:xfrm>
                      <a:off x="0" y="0"/>
                      <a:ext cx="5270500" cy="564515"/>
                    </a:xfrm>
                    <a:prstGeom prst="rect">
                      <a:avLst/>
                    </a:prstGeom>
                    <a:noFill/>
                    <a:ln>
                      <a:noFill/>
                    </a:ln>
                  </pic:spPr>
                </pic:pic>
              </a:graphicData>
            </a:graphic>
          </wp:inline>
        </w:drawing>
      </w:r>
    </w:p>
    <w:p w14:paraId="42219FA1">
      <w:pPr>
        <w:numPr>
          <w:ilvl w:val="0"/>
          <w:numId w:val="0"/>
        </w:numPr>
        <w:rPr>
          <w:rFonts w:hint="eastAsia"/>
          <w:lang w:val="en-US" w:eastAsia="zh-CN"/>
        </w:rPr>
      </w:pPr>
      <w:r>
        <w:rPr>
          <w:rFonts w:hint="eastAsia"/>
          <w:lang w:val="en-US" w:eastAsia="zh-CN"/>
        </w:rPr>
        <w:t xml:space="preserve"> 高低位互换</w:t>
      </w:r>
    </w:p>
    <w:p w14:paraId="3A950982">
      <w:pPr>
        <w:numPr>
          <w:ilvl w:val="0"/>
          <w:numId w:val="0"/>
        </w:numPr>
      </w:pPr>
      <w:r>
        <w:drawing>
          <wp:inline distT="0" distB="0" distL="114300" distR="114300">
            <wp:extent cx="3041650" cy="655320"/>
            <wp:effectExtent l="0" t="0" r="6350" b="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39"/>
                    <a:stretch>
                      <a:fillRect/>
                    </a:stretch>
                  </pic:blipFill>
                  <pic:spPr>
                    <a:xfrm>
                      <a:off x="0" y="0"/>
                      <a:ext cx="3041650" cy="655320"/>
                    </a:xfrm>
                    <a:prstGeom prst="rect">
                      <a:avLst/>
                    </a:prstGeom>
                    <a:noFill/>
                    <a:ln>
                      <a:noFill/>
                    </a:ln>
                  </pic:spPr>
                </pic:pic>
              </a:graphicData>
            </a:graphic>
          </wp:inline>
        </w:drawing>
      </w:r>
    </w:p>
    <w:p w14:paraId="4B93D96E">
      <w:pPr>
        <w:numPr>
          <w:ilvl w:val="0"/>
          <w:numId w:val="0"/>
        </w:numPr>
        <w:rPr>
          <w:rFonts w:hint="eastAsia"/>
          <w:lang w:val="en-US" w:eastAsia="zh-CN"/>
        </w:rPr>
      </w:pPr>
      <w:r>
        <w:rPr>
          <w:rFonts w:hint="eastAsia"/>
          <w:lang w:val="en-US" w:eastAsia="zh-CN"/>
        </w:rPr>
        <w:t>反位序：二进制编号倒过来</w:t>
      </w:r>
    </w:p>
    <w:p w14:paraId="77825B18">
      <w:pPr>
        <w:numPr>
          <w:ilvl w:val="0"/>
          <w:numId w:val="0"/>
        </w:numPr>
      </w:pPr>
      <w:r>
        <w:drawing>
          <wp:inline distT="0" distB="0" distL="114300" distR="114300">
            <wp:extent cx="3211830" cy="650875"/>
            <wp:effectExtent l="0" t="0" r="3810" b="4445"/>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40"/>
                    <a:stretch>
                      <a:fillRect/>
                    </a:stretch>
                  </pic:blipFill>
                  <pic:spPr>
                    <a:xfrm>
                      <a:off x="0" y="0"/>
                      <a:ext cx="3211830" cy="650875"/>
                    </a:xfrm>
                    <a:prstGeom prst="rect">
                      <a:avLst/>
                    </a:prstGeom>
                    <a:noFill/>
                    <a:ln>
                      <a:noFill/>
                    </a:ln>
                  </pic:spPr>
                </pic:pic>
              </a:graphicData>
            </a:graphic>
          </wp:inline>
        </w:drawing>
      </w:r>
    </w:p>
    <w:p w14:paraId="114EBB60">
      <w:pPr>
        <w:numPr>
          <w:ilvl w:val="0"/>
          <w:numId w:val="0"/>
        </w:numPr>
        <w:rPr>
          <w:rFonts w:hint="eastAsia"/>
          <w:lang w:val="en-US" w:eastAsia="zh-CN"/>
        </w:rPr>
      </w:pPr>
      <w:r>
        <w:rPr>
          <w:rFonts w:hint="eastAsia"/>
          <w:lang w:val="en-US" w:eastAsia="zh-CN"/>
        </w:rPr>
        <w:t>移数α：就是把输入和输出错开一定位置，比如：</w:t>
      </w:r>
    </w:p>
    <w:p w14:paraId="660909F7">
      <w:pPr>
        <w:numPr>
          <w:ilvl w:val="0"/>
          <w:numId w:val="0"/>
        </w:numPr>
      </w:pPr>
      <w:r>
        <w:drawing>
          <wp:inline distT="0" distB="0" distL="114300" distR="114300">
            <wp:extent cx="2162810" cy="1094740"/>
            <wp:effectExtent l="0" t="0" r="1270" b="254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41"/>
                    <a:stretch>
                      <a:fillRect/>
                    </a:stretch>
                  </pic:blipFill>
                  <pic:spPr>
                    <a:xfrm>
                      <a:off x="0" y="0"/>
                      <a:ext cx="2162810" cy="1094740"/>
                    </a:xfrm>
                    <a:prstGeom prst="rect">
                      <a:avLst/>
                    </a:prstGeom>
                    <a:noFill/>
                    <a:ln>
                      <a:noFill/>
                    </a:ln>
                  </pic:spPr>
                </pic:pic>
              </a:graphicData>
            </a:graphic>
          </wp:inline>
        </w:drawing>
      </w:r>
      <w:r>
        <w:drawing>
          <wp:inline distT="0" distB="0" distL="114300" distR="114300">
            <wp:extent cx="2293620" cy="1141730"/>
            <wp:effectExtent l="0" t="0" r="7620" b="127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42"/>
                    <a:stretch>
                      <a:fillRect/>
                    </a:stretch>
                  </pic:blipFill>
                  <pic:spPr>
                    <a:xfrm>
                      <a:off x="0" y="0"/>
                      <a:ext cx="2293620" cy="1141730"/>
                    </a:xfrm>
                    <a:prstGeom prst="rect">
                      <a:avLst/>
                    </a:prstGeom>
                    <a:noFill/>
                    <a:ln>
                      <a:noFill/>
                    </a:ln>
                  </pic:spPr>
                </pic:pic>
              </a:graphicData>
            </a:graphic>
          </wp:inline>
        </w:drawing>
      </w:r>
    </w:p>
    <w:p w14:paraId="20745973">
      <w:pPr>
        <w:numPr>
          <w:ilvl w:val="0"/>
          <w:numId w:val="0"/>
        </w:numPr>
        <w:rPr>
          <w:rFonts w:hint="eastAsia"/>
          <w:lang w:val="en-US" w:eastAsia="zh-CN"/>
        </w:rPr>
      </w:pPr>
      <w:r>
        <w:rPr>
          <w:rFonts w:hint="eastAsia"/>
          <w:lang w:val="en-US" w:eastAsia="zh-CN"/>
        </w:rPr>
        <w:t>PM2I（是i的大写）：——加减2^i函数（特殊的移数函数）</w:t>
      </w:r>
    </w:p>
    <w:p w14:paraId="2C92C18D">
      <w:pPr>
        <w:numPr>
          <w:ilvl w:val="0"/>
          <w:numId w:val="0"/>
        </w:numPr>
        <w:rPr>
          <w:rFonts w:hint="default"/>
          <w:lang w:val="en-US" w:eastAsia="zh-CN"/>
        </w:rPr>
      </w:pPr>
      <w:r>
        <w:rPr>
          <w:rFonts w:hint="eastAsia"/>
          <w:lang w:val="en-US" w:eastAsia="zh-CN"/>
        </w:rPr>
        <w:t>PM2I网络有2n个互连函数（n+n）</w:t>
      </w:r>
    </w:p>
    <w:p w14:paraId="1E832F57">
      <w:pPr>
        <w:numPr>
          <w:ilvl w:val="0"/>
          <w:numId w:val="0"/>
        </w:numPr>
      </w:pPr>
      <w:r>
        <w:drawing>
          <wp:inline distT="0" distB="0" distL="114300" distR="114300">
            <wp:extent cx="2015490" cy="436245"/>
            <wp:effectExtent l="0" t="0" r="11430" b="571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43"/>
                    <a:stretch>
                      <a:fillRect/>
                    </a:stretch>
                  </pic:blipFill>
                  <pic:spPr>
                    <a:xfrm>
                      <a:off x="0" y="0"/>
                      <a:ext cx="2015490" cy="436245"/>
                    </a:xfrm>
                    <a:prstGeom prst="rect">
                      <a:avLst/>
                    </a:prstGeom>
                    <a:noFill/>
                    <a:ln>
                      <a:noFill/>
                    </a:ln>
                  </pic:spPr>
                </pic:pic>
              </a:graphicData>
            </a:graphic>
          </wp:inline>
        </w:drawing>
      </w:r>
      <w:r>
        <w:drawing>
          <wp:inline distT="0" distB="0" distL="114300" distR="114300">
            <wp:extent cx="1823720" cy="475615"/>
            <wp:effectExtent l="0" t="0" r="5080" b="1206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44"/>
                    <a:stretch>
                      <a:fillRect/>
                    </a:stretch>
                  </pic:blipFill>
                  <pic:spPr>
                    <a:xfrm>
                      <a:off x="0" y="0"/>
                      <a:ext cx="1823720" cy="475615"/>
                    </a:xfrm>
                    <a:prstGeom prst="rect">
                      <a:avLst/>
                    </a:prstGeom>
                    <a:noFill/>
                    <a:ln>
                      <a:noFill/>
                    </a:ln>
                  </pic:spPr>
                </pic:pic>
              </a:graphicData>
            </a:graphic>
          </wp:inline>
        </w:drawing>
      </w:r>
    </w:p>
    <w:p w14:paraId="12B7BA6F">
      <w:pPr>
        <w:numPr>
          <w:ilvl w:val="0"/>
          <w:numId w:val="0"/>
        </w:numPr>
        <w:rPr>
          <w:rFonts w:hint="default" w:eastAsiaTheme="minorEastAsia"/>
          <w:b/>
          <w:bCs/>
          <w:color w:val="FF0000"/>
          <w:lang w:val="en-US" w:eastAsia="zh-CN"/>
        </w:rPr>
      </w:pPr>
      <w:r>
        <w:rPr>
          <w:rFonts w:hint="eastAsia"/>
          <w:b/>
          <w:bCs/>
          <w:color w:val="FF0000"/>
          <w:lang w:val="en-US" w:eastAsia="zh-CN"/>
        </w:rPr>
        <w:t>处理器与哪个处理器连接？——不仅考虑连入，还有连出！</w:t>
      </w:r>
    </w:p>
    <w:p w14:paraId="5ACC0756">
      <w:pPr>
        <w:numPr>
          <w:ilvl w:val="0"/>
          <w:numId w:val="0"/>
        </w:numPr>
        <w:rPr>
          <w:rFonts w:hint="eastAsia"/>
          <w:lang w:val="en-US" w:eastAsia="zh-CN"/>
        </w:rPr>
      </w:pPr>
      <w:r>
        <w:rPr>
          <w:rFonts w:hint="eastAsia"/>
          <w:lang w:val="en-US" w:eastAsia="zh-CN"/>
        </w:rPr>
        <w:t>互连网络的结构参数：</w:t>
      </w:r>
    </w:p>
    <w:p w14:paraId="5F35EEC8">
      <w:pPr>
        <w:numPr>
          <w:ilvl w:val="0"/>
          <w:numId w:val="0"/>
        </w:numPr>
        <w:rPr>
          <w:rFonts w:hint="eastAsia"/>
          <w:lang w:val="en-US" w:eastAsia="zh-CN"/>
        </w:rPr>
      </w:pPr>
      <w:r>
        <w:rPr>
          <w:rFonts w:hint="eastAsia"/>
          <w:lang w:val="en-US" w:eastAsia="zh-CN"/>
        </w:rPr>
        <w:t>网络规模N：网络中结点的数目（表示该网络能连接的部件的数量）</w:t>
      </w:r>
    </w:p>
    <w:p w14:paraId="1D5DA29C">
      <w:pPr>
        <w:numPr>
          <w:ilvl w:val="0"/>
          <w:numId w:val="0"/>
        </w:numPr>
        <w:rPr>
          <w:rFonts w:hint="eastAsia"/>
          <w:lang w:val="en-US" w:eastAsia="zh-CN"/>
        </w:rPr>
      </w:pPr>
      <w:r>
        <w:rPr>
          <w:rFonts w:hint="eastAsia"/>
          <w:lang w:val="en-US" w:eastAsia="zh-CN"/>
        </w:rPr>
        <w:t>节点度d：与节点相连的边数（通道数），包括入度和出度</w:t>
      </w:r>
    </w:p>
    <w:p w14:paraId="1CB6FB42">
      <w:pPr>
        <w:numPr>
          <w:ilvl w:val="0"/>
          <w:numId w:val="0"/>
        </w:numPr>
        <w:rPr>
          <w:rFonts w:hint="eastAsia"/>
          <w:b/>
          <w:bCs/>
          <w:lang w:val="en-US" w:eastAsia="zh-CN"/>
        </w:rPr>
      </w:pPr>
      <w:r>
        <w:rPr>
          <w:rFonts w:hint="eastAsia"/>
          <w:b/>
          <w:bCs/>
          <w:lang w:val="en-US" w:eastAsia="zh-CN"/>
        </w:rPr>
        <w:t>结点距离：对网络中任意两个节点，从一个点到另一个点跨越边数的最小值</w:t>
      </w:r>
    </w:p>
    <w:p w14:paraId="47C6E8CF">
      <w:pPr>
        <w:numPr>
          <w:ilvl w:val="0"/>
          <w:numId w:val="0"/>
        </w:numPr>
        <w:rPr>
          <w:rFonts w:hint="eastAsia"/>
          <w:b/>
          <w:bCs/>
          <w:lang w:val="en-US" w:eastAsia="zh-CN"/>
        </w:rPr>
      </w:pPr>
      <w:r>
        <w:rPr>
          <w:rFonts w:hint="eastAsia"/>
          <w:b/>
          <w:bCs/>
          <w:lang w:val="en-US" w:eastAsia="zh-CN"/>
        </w:rPr>
        <w:t>网络直径：任意两个节点距离的最大值</w:t>
      </w:r>
    </w:p>
    <w:p w14:paraId="6098F6AD">
      <w:pPr>
        <w:numPr>
          <w:ilvl w:val="0"/>
          <w:numId w:val="0"/>
        </w:numPr>
        <w:rPr>
          <w:rFonts w:hint="default"/>
          <w:lang w:val="en-US" w:eastAsia="zh-CN"/>
        </w:rPr>
      </w:pPr>
      <w:r>
        <w:rPr>
          <w:rFonts w:hint="eastAsia"/>
          <w:lang w:val="en-US" w:eastAsia="zh-CN"/>
        </w:rPr>
        <w:t>等分宽度：把N个节点的网络切成N/2的两半（数目近似相同），</w:t>
      </w:r>
      <w:r>
        <w:rPr>
          <w:rFonts w:hint="eastAsia"/>
          <w:b/>
          <w:bCs/>
          <w:color w:val="FF0000"/>
          <w:lang w:val="en-US" w:eastAsia="zh-CN"/>
        </w:rPr>
        <w:t>各种切法中，沿切口边数的最小值</w:t>
      </w:r>
      <w:r>
        <w:rPr>
          <w:rFonts w:hint="eastAsia"/>
          <w:lang w:val="en-US" w:eastAsia="zh-CN"/>
        </w:rPr>
        <w:t xml:space="preserve">  线等分宽度——见上</w:t>
      </w:r>
    </w:p>
    <w:p w14:paraId="00988B05">
      <w:pPr>
        <w:numPr>
          <w:ilvl w:val="0"/>
          <w:numId w:val="0"/>
        </w:numPr>
        <w:rPr>
          <w:rFonts w:hint="eastAsia"/>
          <w:b/>
          <w:bCs/>
          <w:color w:val="FF0000"/>
          <w:lang w:val="en-US" w:eastAsia="zh-CN"/>
        </w:rPr>
      </w:pPr>
      <w:r>
        <w:rPr>
          <w:rFonts w:hint="eastAsia"/>
          <w:b/>
          <w:bCs/>
          <w:color w:val="FF0000"/>
          <w:lang w:val="en-US" w:eastAsia="zh-CN"/>
        </w:rPr>
        <w:t>对称性：从任何节点看到的拓扑结构都相同</w:t>
      </w:r>
    </w:p>
    <w:p w14:paraId="79A0DB28">
      <w:pPr>
        <w:numPr>
          <w:ilvl w:val="0"/>
          <w:numId w:val="0"/>
        </w:numPr>
        <w:rPr>
          <w:rFonts w:hint="eastAsia"/>
          <w:lang w:val="en-US" w:eastAsia="zh-CN"/>
        </w:rPr>
      </w:pPr>
    </w:p>
    <w:p w14:paraId="0BB042EB">
      <w:pPr>
        <w:numPr>
          <w:ilvl w:val="0"/>
          <w:numId w:val="0"/>
        </w:numPr>
        <w:rPr>
          <w:rFonts w:hint="default"/>
          <w:lang w:val="en-US" w:eastAsia="zh-CN"/>
        </w:rPr>
      </w:pPr>
      <w:r>
        <w:rPr>
          <w:rFonts w:hint="eastAsia"/>
          <w:lang w:val="en-US" w:eastAsia="zh-CN"/>
        </w:rPr>
        <w:t>线性阵列（不对称哦）、环和带弦环、全连接、</w:t>
      </w:r>
      <w:r>
        <w:rPr>
          <w:rFonts w:hint="eastAsia"/>
          <w:b/>
          <w:bCs/>
          <w:color w:val="FF0000"/>
          <w:lang w:val="en-US" w:eastAsia="zh-CN"/>
        </w:rPr>
        <w:t>循环移数网络（环上每个节点到所有与其距离为2的整数幂的节点都有边）</w:t>
      </w:r>
      <w:r>
        <w:rPr>
          <w:rFonts w:hint="eastAsia"/>
          <w:lang w:val="en-US" w:eastAsia="zh-CN"/>
        </w:rPr>
        <w:t>、树形（不对称）、</w:t>
      </w:r>
      <w:r>
        <w:rPr>
          <w:rFonts w:hint="eastAsia"/>
          <w:b/>
          <w:bCs/>
          <w:color w:val="FF0000"/>
          <w:lang w:val="en-US" w:eastAsia="zh-CN"/>
        </w:rPr>
        <w:t>星形（二层树</w:t>
      </w:r>
      <w:r>
        <w:rPr>
          <w:rFonts w:hint="eastAsia"/>
          <w:lang w:val="en-US" w:eastAsia="zh-CN"/>
        </w:rPr>
        <w:t>，非二叉树，不对称）</w:t>
      </w:r>
    </w:p>
    <w:p w14:paraId="50EBE6F3">
      <w:pPr>
        <w:numPr>
          <w:ilvl w:val="0"/>
          <w:numId w:val="0"/>
        </w:numPr>
        <w:rPr>
          <w:rFonts w:hint="eastAsia"/>
          <w:lang w:val="en-US" w:eastAsia="zh-CN"/>
        </w:rPr>
      </w:pPr>
      <w:r>
        <w:rPr>
          <w:rFonts w:hint="eastAsia"/>
          <w:lang w:val="en-US" w:eastAsia="zh-CN"/>
        </w:rPr>
        <w:t>还有网格形、胖树（目的是为了缓解一般树根节点以及根节点链路负载过重的问题）、Illiac、环网形</w:t>
      </w:r>
    </w:p>
    <w:p w14:paraId="71CB9C37">
      <w:pPr>
        <w:numPr>
          <w:ilvl w:val="0"/>
          <w:numId w:val="0"/>
        </w:numPr>
        <w:rPr>
          <w:rFonts w:hint="default" w:eastAsiaTheme="minorEastAsia"/>
          <w:b/>
          <w:bCs/>
          <w:color w:val="FF0000"/>
          <w:lang w:val="en-US" w:eastAsia="zh-CN"/>
        </w:rPr>
      </w:pPr>
      <w:r>
        <w:rPr>
          <w:rFonts w:hint="eastAsia"/>
          <w:b/>
          <w:bCs/>
          <w:color w:val="FF0000"/>
          <w:lang w:eastAsia="zh-CN"/>
        </w:rPr>
        <w:t>（</w:t>
      </w:r>
      <w:r>
        <w:rPr>
          <w:rFonts w:hint="eastAsia"/>
          <w:b/>
          <w:bCs/>
          <w:color w:val="FF0000"/>
          <w:lang w:val="en-US" w:eastAsia="zh-CN"/>
        </w:rPr>
        <w:t>Illaic：列首尾连，行尾和下一个头连</w:t>
      </w:r>
      <w:r>
        <w:rPr>
          <w:rFonts w:hint="eastAsia"/>
          <w:b/>
          <w:bCs/>
          <w:color w:val="FF0000"/>
          <w:lang w:eastAsia="zh-CN"/>
        </w:rPr>
        <w:t>）</w:t>
      </w:r>
      <w:r>
        <w:rPr>
          <w:rFonts w:hint="eastAsia"/>
          <w:b/>
          <w:bCs/>
          <w:color w:val="FF0000"/>
          <w:lang w:val="en-US" w:eastAsia="zh-CN"/>
        </w:rPr>
        <w:t xml:space="preserve"> （环网：行列均首尾自连）</w:t>
      </w:r>
    </w:p>
    <w:p w14:paraId="35077456">
      <w:pPr>
        <w:numPr>
          <w:ilvl w:val="0"/>
          <w:numId w:val="0"/>
        </w:numPr>
        <w:rPr>
          <w:rFonts w:hint="eastAsia"/>
          <w:lang w:val="en-US" w:eastAsia="zh-CN"/>
        </w:rPr>
      </w:pPr>
      <w:r>
        <w:rPr>
          <w:rFonts w:hint="eastAsia"/>
          <w:lang w:val="en-US" w:eastAsia="zh-CN"/>
        </w:rPr>
        <w:t>超立方体、带环超立方体（n-CCC）</w:t>
      </w:r>
    </w:p>
    <w:p w14:paraId="527DF9D0">
      <w:pPr>
        <w:numPr>
          <w:ilvl w:val="0"/>
          <w:numId w:val="0"/>
        </w:numPr>
        <w:rPr>
          <w:rFonts w:hint="eastAsia"/>
          <w:lang w:val="en-US" w:eastAsia="zh-CN"/>
        </w:rPr>
      </w:pPr>
    </w:p>
    <w:p w14:paraId="683CA257">
      <w:pPr>
        <w:numPr>
          <w:ilvl w:val="0"/>
          <w:numId w:val="0"/>
        </w:numPr>
        <w:rPr>
          <w:rFonts w:hint="eastAsia"/>
          <w:lang w:val="en-US" w:eastAsia="zh-CN"/>
        </w:rPr>
      </w:pPr>
      <w:r>
        <w:rPr>
          <w:rFonts w:hint="eastAsia"/>
          <w:lang w:val="en-US" w:eastAsia="zh-CN"/>
        </w:rPr>
        <w:t>动态互连网络：</w:t>
      </w:r>
    </w:p>
    <w:p w14:paraId="4F98A35A">
      <w:pPr>
        <w:numPr>
          <w:ilvl w:val="0"/>
          <w:numId w:val="0"/>
        </w:numPr>
        <w:rPr>
          <w:rFonts w:hint="eastAsia"/>
          <w:lang w:val="en-US" w:eastAsia="zh-CN"/>
        </w:rPr>
      </w:pPr>
      <w:r>
        <w:rPr>
          <w:rFonts w:hint="eastAsia"/>
          <w:lang w:val="en-US" w:eastAsia="zh-CN"/>
        </w:rPr>
        <w:t>总线，交叉开关网络，多级互连网络</w:t>
      </w:r>
    </w:p>
    <w:p w14:paraId="443ECD08">
      <w:pPr>
        <w:numPr>
          <w:ilvl w:val="0"/>
          <w:numId w:val="0"/>
        </w:numPr>
        <w:rPr>
          <w:rFonts w:hint="eastAsia"/>
          <w:lang w:val="en-US" w:eastAsia="zh-CN"/>
        </w:rPr>
      </w:pPr>
      <w:r>
        <w:rPr>
          <w:rFonts w:hint="eastAsia"/>
          <w:lang w:val="en-US" w:eastAsia="zh-CN"/>
        </w:rPr>
        <w:t>Staran：</w:t>
      </w:r>
    </w:p>
    <w:p w14:paraId="2ED20642">
      <w:pPr>
        <w:numPr>
          <w:ilvl w:val="0"/>
          <w:numId w:val="0"/>
        </w:numPr>
        <w:rPr>
          <w:rFonts w:hint="default"/>
          <w:b/>
          <w:bCs/>
          <w:color w:val="FF0000"/>
          <w:lang w:val="en-US" w:eastAsia="zh-CN"/>
        </w:rPr>
      </w:pPr>
      <w:r>
        <w:rPr>
          <w:rFonts w:hint="eastAsia"/>
          <w:b/>
          <w:bCs/>
          <w:color w:val="FF0000"/>
          <w:lang w:val="en-US" w:eastAsia="zh-CN"/>
        </w:rPr>
        <w:t>第i级开关实现的是cubei交换函数 cubei：第i低位取反——交换连接</w:t>
      </w:r>
    </w:p>
    <w:p w14:paraId="3D5365BC">
      <w:pPr>
        <w:numPr>
          <w:ilvl w:val="0"/>
          <w:numId w:val="0"/>
        </w:numPr>
        <w:rPr>
          <w:rFonts w:hint="eastAsia" w:eastAsiaTheme="minorEastAsia"/>
          <w:lang w:val="en-US" w:eastAsia="zh-CN"/>
        </w:rPr>
      </w:pPr>
      <w:r>
        <w:drawing>
          <wp:inline distT="0" distB="0" distL="114300" distR="114300">
            <wp:extent cx="2332990" cy="1253490"/>
            <wp:effectExtent l="0" t="0" r="13970" b="11430"/>
            <wp:docPr id="1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7"/>
                    <pic:cNvPicPr>
                      <a:picLocks noChangeAspect="1"/>
                    </pic:cNvPicPr>
                  </pic:nvPicPr>
                  <pic:blipFill>
                    <a:blip r:embed="rId45"/>
                    <a:stretch>
                      <a:fillRect/>
                    </a:stretch>
                  </pic:blipFill>
                  <pic:spPr>
                    <a:xfrm>
                      <a:off x="0" y="0"/>
                      <a:ext cx="2332990" cy="1253490"/>
                    </a:xfrm>
                    <a:prstGeom prst="rect">
                      <a:avLst/>
                    </a:prstGeom>
                    <a:noFill/>
                    <a:ln>
                      <a:noFill/>
                    </a:ln>
                  </pic:spPr>
                </pic:pic>
              </a:graphicData>
            </a:graphic>
          </wp:inline>
        </w:drawing>
      </w:r>
      <w:r>
        <w:rPr>
          <w:rFonts w:hint="eastAsia" w:eastAsiaTheme="minorEastAsia"/>
          <w:lang w:val="en-US" w:eastAsia="zh-CN"/>
        </w:rPr>
        <w:drawing>
          <wp:inline distT="0" distB="0" distL="114300" distR="114300">
            <wp:extent cx="2860675" cy="1068070"/>
            <wp:effectExtent l="0" t="0" r="4445" b="13970"/>
            <wp:docPr id="138" name="图片 138" descr="Snipaste_2025-06-08_15-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Snipaste_2025-06-08_15-27-58"/>
                    <pic:cNvPicPr>
                      <a:picLocks noChangeAspect="1"/>
                    </pic:cNvPicPr>
                  </pic:nvPicPr>
                  <pic:blipFill>
                    <a:blip r:embed="rId46"/>
                    <a:stretch>
                      <a:fillRect/>
                    </a:stretch>
                  </pic:blipFill>
                  <pic:spPr>
                    <a:xfrm>
                      <a:off x="0" y="0"/>
                      <a:ext cx="2860675" cy="1068070"/>
                    </a:xfrm>
                    <a:prstGeom prst="rect">
                      <a:avLst/>
                    </a:prstGeom>
                  </pic:spPr>
                </pic:pic>
              </a:graphicData>
            </a:graphic>
          </wp:inline>
        </w:drawing>
      </w:r>
    </w:p>
    <w:p w14:paraId="708F4948">
      <w:pPr>
        <w:numPr>
          <w:ilvl w:val="0"/>
          <w:numId w:val="0"/>
        </w:numPr>
        <w:rPr>
          <w:rFonts w:hint="default"/>
          <w:lang w:val="en-US" w:eastAsia="zh-CN"/>
        </w:rPr>
      </w:pPr>
      <w:r>
        <w:rPr>
          <w:rFonts w:hint="eastAsia"/>
          <w:lang w:val="en-US" w:eastAsia="zh-CN"/>
        </w:rPr>
        <w:t xml:space="preserve">Omega网络：多级混洗网络    </w:t>
      </w:r>
      <w:r>
        <w:rPr>
          <w:rFonts w:hint="eastAsia"/>
          <w:b/>
          <w:bCs/>
          <w:color w:val="FF0000"/>
          <w:lang w:val="en-US" w:eastAsia="zh-CN"/>
        </w:rPr>
        <w:t>级间互连采用混洗（每一级都是循环左移，入口和出口也选一个）</w:t>
      </w:r>
    </w:p>
    <w:p w14:paraId="64DFA893">
      <w:pPr>
        <w:numPr>
          <w:ilvl w:val="0"/>
          <w:numId w:val="0"/>
        </w:numPr>
        <w:rPr>
          <w:rFonts w:hint="default" w:eastAsiaTheme="minorEastAsia"/>
          <w:lang w:val="en-US" w:eastAsia="zh-CN"/>
        </w:rPr>
      </w:pPr>
    </w:p>
    <w:p w14:paraId="4EC0561B">
      <w:pPr>
        <w:numPr>
          <w:ilvl w:val="0"/>
          <w:numId w:val="0"/>
        </w:numPr>
        <w:rPr>
          <w:rFonts w:hint="eastAsia"/>
          <w:lang w:val="en-US" w:eastAsia="zh-CN"/>
        </w:rPr>
      </w:pPr>
      <w:r>
        <w:rPr>
          <w:rFonts w:hint="eastAsia"/>
          <w:lang w:val="en-US" w:eastAsia="zh-CN"/>
        </w:rPr>
        <w:t>消息传递机制：</w:t>
      </w:r>
    </w:p>
    <w:p w14:paraId="40B1955C">
      <w:pPr>
        <w:numPr>
          <w:ilvl w:val="0"/>
          <w:numId w:val="0"/>
        </w:numPr>
        <w:rPr>
          <w:rFonts w:hint="eastAsia"/>
          <w:b/>
          <w:bCs/>
          <w:color w:val="FF0000"/>
          <w:lang w:val="en-US" w:eastAsia="zh-CN"/>
        </w:rPr>
      </w:pPr>
      <w:r>
        <w:rPr>
          <w:rFonts w:hint="default"/>
          <w:b/>
          <w:bCs/>
          <w:color w:val="FF0000"/>
          <w:lang w:val="en-US" w:eastAsia="zh-CN"/>
        </w:rPr>
        <w:t>消息是节点之间进行通信的逻辑单位</w:t>
      </w:r>
      <w:r>
        <w:rPr>
          <w:rFonts w:hint="default"/>
          <w:lang w:val="en-US" w:eastAsia="zh-CN"/>
        </w:rPr>
        <w:t>，有若干个包组成（packet），</w:t>
      </w:r>
      <w:r>
        <w:rPr>
          <w:rFonts w:hint="default"/>
          <w:b/>
          <w:bCs/>
          <w:color w:val="FF0000"/>
          <w:lang w:val="en-US" w:eastAsia="zh-CN"/>
        </w:rPr>
        <w:t>包的长度固定，消息不定长</w:t>
      </w:r>
      <w:r>
        <w:rPr>
          <w:rFonts w:hint="default"/>
          <w:lang w:val="en-US" w:eastAsia="zh-CN"/>
        </w:rPr>
        <w:t>（可</w:t>
      </w:r>
      <w:r>
        <w:rPr>
          <w:rFonts w:hint="eastAsia"/>
          <w:lang w:val="en-US" w:eastAsia="zh-CN"/>
        </w:rPr>
        <w:t>含</w:t>
      </w:r>
      <w:r>
        <w:rPr>
          <w:rFonts w:hint="default"/>
          <w:lang w:val="en-US" w:eastAsia="zh-CN"/>
        </w:rPr>
        <w:t>不同数量的包）</w:t>
      </w:r>
      <w:r>
        <w:rPr>
          <w:rFonts w:hint="eastAsia"/>
          <w:lang w:val="en-US" w:eastAsia="zh-CN"/>
        </w:rPr>
        <w:t>，</w:t>
      </w:r>
      <w:r>
        <w:rPr>
          <w:rFonts w:hint="eastAsia"/>
          <w:b/>
          <w:bCs/>
          <w:color w:val="FF0000"/>
          <w:lang w:val="en-US" w:eastAsia="zh-CN"/>
        </w:rPr>
        <w:t>包可以进一步分为更小的固定长度单位，称为片</w:t>
      </w:r>
    </w:p>
    <w:p w14:paraId="279D3E69">
      <w:pPr>
        <w:numPr>
          <w:ilvl w:val="0"/>
          <w:numId w:val="0"/>
        </w:numPr>
        <w:rPr>
          <w:rFonts w:hint="eastAsia"/>
          <w:b/>
          <w:bCs/>
          <w:color w:val="FF0000"/>
          <w:lang w:val="en-US" w:eastAsia="zh-CN"/>
        </w:rPr>
      </w:pPr>
      <w:r>
        <w:rPr>
          <w:rFonts w:hint="eastAsia"/>
          <w:b/>
          <w:bCs/>
          <w:color w:val="FF0000"/>
          <w:lang w:val="en-US" w:eastAsia="zh-CN"/>
        </w:rPr>
        <w:t>线路交换/电路交换——以消息粒度运行</w:t>
      </w:r>
    </w:p>
    <w:p w14:paraId="499ED34E">
      <w:pPr>
        <w:numPr>
          <w:ilvl w:val="0"/>
          <w:numId w:val="0"/>
        </w:numPr>
        <w:rPr>
          <w:rFonts w:hint="eastAsia"/>
          <w:b/>
          <w:bCs/>
          <w:color w:val="FF0000"/>
          <w:lang w:val="en-US" w:eastAsia="zh-CN"/>
        </w:rPr>
      </w:pPr>
      <w:r>
        <w:rPr>
          <w:rFonts w:hint="eastAsia"/>
          <w:b/>
          <w:bCs/>
          <w:color w:val="FF0000"/>
          <w:lang w:val="en-US" w:eastAsia="zh-CN"/>
        </w:rPr>
        <w:t>包/分组交换——存储转发（包粒度）、虚拟直通（包粒度）、虫蚀（片粒度）</w:t>
      </w:r>
    </w:p>
    <w:p w14:paraId="43F0A73F">
      <w:pPr>
        <w:numPr>
          <w:ilvl w:val="0"/>
          <w:numId w:val="0"/>
        </w:numPr>
        <w:rPr>
          <w:rFonts w:hint="eastAsia"/>
          <w:lang w:val="en-US" w:eastAsia="zh-CN"/>
        </w:rPr>
      </w:pPr>
      <w:r>
        <w:rPr>
          <w:rFonts w:hint="eastAsia"/>
          <w:lang w:val="en-US" w:eastAsia="zh-CN"/>
        </w:rPr>
        <w:t>传输时延计算：</w:t>
      </w:r>
    </w:p>
    <w:p w14:paraId="41373D8E">
      <w:pPr>
        <w:numPr>
          <w:ilvl w:val="0"/>
          <w:numId w:val="0"/>
        </w:numPr>
        <w:rPr>
          <w:rFonts w:hint="eastAsia"/>
          <w:lang w:eastAsia="zh-CN"/>
        </w:rPr>
      </w:pPr>
      <w:r>
        <w:rPr>
          <w:rFonts w:hint="eastAsia"/>
          <w:lang w:val="en-US" w:eastAsia="zh-CN"/>
        </w:rPr>
        <w:t>电路：</w:t>
      </w:r>
      <w:r>
        <w:drawing>
          <wp:inline distT="0" distB="0" distL="114300" distR="114300">
            <wp:extent cx="1657985" cy="408940"/>
            <wp:effectExtent l="0" t="0" r="3175" b="2540"/>
            <wp:docPr id="1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1"/>
                    <pic:cNvPicPr>
                      <a:picLocks noChangeAspect="1"/>
                    </pic:cNvPicPr>
                  </pic:nvPicPr>
                  <pic:blipFill>
                    <a:blip r:embed="rId47"/>
                    <a:stretch>
                      <a:fillRect/>
                    </a:stretch>
                  </pic:blipFill>
                  <pic:spPr>
                    <a:xfrm>
                      <a:off x="0" y="0"/>
                      <a:ext cx="1657985" cy="408940"/>
                    </a:xfrm>
                    <a:prstGeom prst="rect">
                      <a:avLst/>
                    </a:prstGeom>
                    <a:noFill/>
                    <a:ln>
                      <a:noFill/>
                    </a:ln>
                  </pic:spPr>
                </pic:pic>
              </a:graphicData>
            </a:graphic>
          </wp:inline>
        </w:drawing>
      </w:r>
      <w:r>
        <w:rPr>
          <w:rFonts w:hint="eastAsia"/>
          <w:lang w:eastAsia="zh-CN"/>
        </w:rPr>
        <w:t>（</w:t>
      </w:r>
      <w:r>
        <w:rPr>
          <w:rFonts w:hint="eastAsia"/>
          <w:lang w:val="en-US" w:eastAsia="zh-CN"/>
        </w:rPr>
        <w:t>L信息包长度，Lt建立路径信息包长度，D中间节点数，B带宽</w:t>
      </w:r>
      <w:r>
        <w:rPr>
          <w:rFonts w:hint="eastAsia"/>
          <w:lang w:eastAsia="zh-CN"/>
        </w:rPr>
        <w:t>）</w:t>
      </w:r>
    </w:p>
    <w:p w14:paraId="3143B8A7">
      <w:pPr>
        <w:numPr>
          <w:ilvl w:val="0"/>
          <w:numId w:val="0"/>
        </w:numPr>
        <w:rPr>
          <w:rFonts w:hint="eastAsia"/>
          <w:lang w:eastAsia="zh-CN"/>
        </w:rPr>
      </w:pPr>
      <w:r>
        <w:rPr>
          <w:rFonts w:hint="eastAsia"/>
          <w:lang w:val="en-US" w:eastAsia="zh-CN"/>
        </w:rPr>
        <w:t>存储转发：</w:t>
      </w:r>
      <w:r>
        <w:drawing>
          <wp:inline distT="0" distB="0" distL="114300" distR="114300">
            <wp:extent cx="1166495" cy="337185"/>
            <wp:effectExtent l="0" t="0" r="6985" b="13335"/>
            <wp:docPr id="1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2"/>
                    <pic:cNvPicPr>
                      <a:picLocks noChangeAspect="1"/>
                    </pic:cNvPicPr>
                  </pic:nvPicPr>
                  <pic:blipFill>
                    <a:blip r:embed="rId48"/>
                    <a:stretch>
                      <a:fillRect/>
                    </a:stretch>
                  </pic:blipFill>
                  <pic:spPr>
                    <a:xfrm>
                      <a:off x="0" y="0"/>
                      <a:ext cx="1166495" cy="337185"/>
                    </a:xfrm>
                    <a:prstGeom prst="rect">
                      <a:avLst/>
                    </a:prstGeom>
                    <a:noFill/>
                    <a:ln>
                      <a:noFill/>
                    </a:ln>
                  </pic:spPr>
                </pic:pic>
              </a:graphicData>
            </a:graphic>
          </wp:inline>
        </w:drawing>
      </w:r>
      <w:r>
        <w:rPr>
          <w:rFonts w:hint="eastAsia"/>
          <w:lang w:eastAsia="zh-CN"/>
        </w:rPr>
        <w:t>（</w:t>
      </w:r>
      <w:r>
        <w:rPr>
          <w:rFonts w:hint="eastAsia"/>
          <w:lang w:val="en-US" w:eastAsia="zh-CN"/>
        </w:rPr>
        <w:t>中间节点设包缓冲器，先存包，然后在出口链路和下一个节点包缓冲器可用的情况下传</w:t>
      </w:r>
      <w:r>
        <w:rPr>
          <w:rFonts w:hint="eastAsia"/>
          <w:lang w:eastAsia="zh-CN"/>
        </w:rPr>
        <w:t>）</w:t>
      </w:r>
    </w:p>
    <w:p w14:paraId="5A4AC14C">
      <w:pPr>
        <w:numPr>
          <w:ilvl w:val="0"/>
          <w:numId w:val="0"/>
        </w:numPr>
        <w:rPr>
          <w:rFonts w:hint="eastAsia" w:eastAsiaTheme="minorEastAsia"/>
          <w:lang w:val="en-US" w:eastAsia="zh-CN"/>
        </w:rPr>
      </w:pPr>
      <w:r>
        <w:rPr>
          <w:rFonts w:hint="eastAsia"/>
          <w:lang w:val="en-US" w:eastAsia="zh-CN"/>
        </w:rPr>
        <w:t>虚拟直通：</w:t>
      </w:r>
      <w:r>
        <w:drawing>
          <wp:inline distT="0" distB="0" distL="114300" distR="114300">
            <wp:extent cx="1765300" cy="365125"/>
            <wp:effectExtent l="0" t="0" r="2540" b="635"/>
            <wp:docPr id="1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3"/>
                    <pic:cNvPicPr>
                      <a:picLocks noChangeAspect="1"/>
                    </pic:cNvPicPr>
                  </pic:nvPicPr>
                  <pic:blipFill>
                    <a:blip r:embed="rId49"/>
                    <a:stretch>
                      <a:fillRect/>
                    </a:stretch>
                  </pic:blipFill>
                  <pic:spPr>
                    <a:xfrm>
                      <a:off x="0" y="0"/>
                      <a:ext cx="1765300" cy="365125"/>
                    </a:xfrm>
                    <a:prstGeom prst="rect">
                      <a:avLst/>
                    </a:prstGeom>
                    <a:noFill/>
                    <a:ln>
                      <a:noFill/>
                    </a:ln>
                  </pic:spPr>
                </pic:pic>
              </a:graphicData>
            </a:graphic>
          </wp:inline>
        </w:drawing>
      </w:r>
      <w:r>
        <w:rPr>
          <w:rFonts w:hint="eastAsia"/>
          <w:lang w:eastAsia="zh-CN"/>
        </w:rPr>
        <w:t>（</w:t>
      </w:r>
      <w:r>
        <w:rPr>
          <w:rFonts w:hint="eastAsia"/>
          <w:b/>
          <w:bCs/>
          <w:color w:val="FF0000"/>
          <w:lang w:val="en-US" w:eastAsia="zh-CN"/>
        </w:rPr>
        <w:t>改进版的存储转发，没必要等到信息包全部放入缓冲器再路由选择，收到寻径用的包头即可发</w:t>
      </w:r>
      <w:r>
        <w:rPr>
          <w:rFonts w:hint="eastAsia"/>
          <w:lang w:val="en-US" w:eastAsia="zh-CN"/>
        </w:rPr>
        <w:t xml:space="preserve"> Lh：信息包寻径头部的长度 和电路交换公式一样</w:t>
      </w:r>
      <w:r>
        <w:rPr>
          <w:rFonts w:hint="eastAsia"/>
          <w:lang w:eastAsia="zh-CN"/>
        </w:rPr>
        <w:t>）</w:t>
      </w:r>
    </w:p>
    <w:p w14:paraId="36EE3999">
      <w:pPr>
        <w:numPr>
          <w:ilvl w:val="0"/>
          <w:numId w:val="0"/>
        </w:numPr>
        <w:rPr>
          <w:rFonts w:hint="eastAsia"/>
          <w:lang w:val="en-US" w:eastAsia="zh-CN"/>
        </w:rPr>
      </w:pPr>
      <w:r>
        <w:rPr>
          <w:rFonts w:hint="eastAsia"/>
          <w:lang w:val="en-US" w:eastAsia="zh-CN"/>
        </w:rPr>
        <w:t>虫蚀：</w:t>
      </w:r>
      <w:r>
        <w:drawing>
          <wp:inline distT="0" distB="0" distL="114300" distR="114300">
            <wp:extent cx="2241550" cy="442595"/>
            <wp:effectExtent l="0" t="0" r="13970" b="14605"/>
            <wp:docPr id="1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4"/>
                    <pic:cNvPicPr>
                      <a:picLocks noChangeAspect="1"/>
                    </pic:cNvPicPr>
                  </pic:nvPicPr>
                  <pic:blipFill>
                    <a:blip r:embed="rId50"/>
                    <a:stretch>
                      <a:fillRect/>
                    </a:stretch>
                  </pic:blipFill>
                  <pic:spPr>
                    <a:xfrm>
                      <a:off x="0" y="0"/>
                      <a:ext cx="2241550" cy="442595"/>
                    </a:xfrm>
                    <a:prstGeom prst="rect">
                      <a:avLst/>
                    </a:prstGeom>
                    <a:noFill/>
                    <a:ln>
                      <a:noFill/>
                    </a:ln>
                  </pic:spPr>
                </pic:pic>
              </a:graphicData>
            </a:graphic>
          </wp:inline>
        </w:drawing>
      </w:r>
      <w:r>
        <w:rPr>
          <w:rFonts w:hint="eastAsia"/>
          <w:lang w:eastAsia="zh-CN"/>
        </w:rPr>
        <w:t>（</w:t>
      </w:r>
      <w:r>
        <w:rPr>
          <w:rFonts w:hint="eastAsia"/>
          <w:lang w:val="en-US" w:eastAsia="zh-CN"/>
        </w:rPr>
        <w:t>和上面一样，收到头片就可以转</w:t>
      </w:r>
    </w:p>
    <w:p w14:paraId="78A59288">
      <w:pPr>
        <w:numPr>
          <w:ilvl w:val="0"/>
          <w:numId w:val="0"/>
        </w:numPr>
        <w:rPr>
          <w:rFonts w:hint="eastAsia"/>
          <w:lang w:val="en-US" w:eastAsia="zh-CN"/>
        </w:rPr>
      </w:pPr>
    </w:p>
    <w:p w14:paraId="525D181F">
      <w:pPr>
        <w:numPr>
          <w:ilvl w:val="0"/>
          <w:numId w:val="0"/>
        </w:numPr>
        <w:rPr>
          <w:rFonts w:hint="eastAsia"/>
          <w:lang w:val="en-US" w:eastAsia="zh-CN"/>
        </w:rPr>
      </w:pPr>
      <w:r>
        <w:rPr>
          <w:rFonts w:hint="eastAsia"/>
          <w:lang w:val="en-US" w:eastAsia="zh-CN"/>
        </w:rPr>
        <w:t>多处理机：（即有多个CPU）</w:t>
      </w:r>
    </w:p>
    <w:p w14:paraId="02B369F5">
      <w:pPr>
        <w:numPr>
          <w:ilvl w:val="0"/>
          <w:numId w:val="0"/>
        </w:numPr>
        <w:rPr>
          <w:rFonts w:hint="eastAsia"/>
          <w:lang w:val="en-US" w:eastAsia="zh-CN"/>
        </w:rPr>
      </w:pPr>
      <w:r>
        <w:rPr>
          <w:rFonts w:hint="eastAsia"/>
          <w:lang w:val="en-US" w:eastAsia="zh-CN"/>
        </w:rPr>
        <w:t>Flynn分类：SISD SIMD MISD MIMD</w:t>
      </w:r>
    </w:p>
    <w:p w14:paraId="41D29627">
      <w:pPr>
        <w:numPr>
          <w:ilvl w:val="0"/>
          <w:numId w:val="0"/>
        </w:numPr>
        <w:rPr>
          <w:rFonts w:hint="eastAsia"/>
          <w:lang w:val="en-US" w:eastAsia="zh-CN"/>
        </w:rPr>
      </w:pPr>
      <w:r>
        <w:rPr>
          <w:rFonts w:hint="eastAsia"/>
          <w:lang w:val="en-US" w:eastAsia="zh-CN"/>
        </w:rPr>
        <w:t>这里把现有的</w:t>
      </w:r>
      <w:r>
        <w:rPr>
          <w:rFonts w:hint="eastAsia"/>
          <w:b/>
          <w:bCs/>
          <w:color w:val="FF0000"/>
          <w:lang w:val="en-US" w:eastAsia="zh-CN"/>
        </w:rPr>
        <w:t>MIMD分为两类：集中式共享存储器，分布式存储器</w:t>
      </w:r>
    </w:p>
    <w:p w14:paraId="53F5F3FE">
      <w:pPr>
        <w:numPr>
          <w:ilvl w:val="0"/>
          <w:numId w:val="0"/>
        </w:numPr>
        <w:rPr>
          <w:rFonts w:hint="eastAsia"/>
          <w:lang w:val="en-US" w:eastAsia="zh-CN"/>
        </w:rPr>
      </w:pPr>
      <w:r>
        <w:rPr>
          <w:rFonts w:hint="eastAsia"/>
          <w:lang w:val="en-US" w:eastAsia="zh-CN"/>
        </w:rPr>
        <w:t>集中式共享的：多处理器共享一个物理存储器，称为</w:t>
      </w:r>
      <w:r>
        <w:rPr>
          <w:rFonts w:hint="eastAsia"/>
          <w:b/>
          <w:bCs/>
          <w:color w:val="FF0000"/>
          <w:lang w:val="en-US" w:eastAsia="zh-CN"/>
        </w:rPr>
        <w:t>对称式共享存储器多处理机SMP，结构称为UMA（uniform memory access）</w:t>
      </w:r>
      <w:r>
        <w:rPr>
          <w:rFonts w:hint="eastAsia"/>
          <w:lang w:val="en-US" w:eastAsia="zh-CN"/>
        </w:rPr>
        <w:t xml:space="preserve">，各处理器访存的时间相同  </w:t>
      </w:r>
    </w:p>
    <w:p w14:paraId="3A2C6E50">
      <w:pPr>
        <w:numPr>
          <w:ilvl w:val="0"/>
          <w:numId w:val="0"/>
        </w:numPr>
        <w:rPr>
          <w:rFonts w:hint="eastAsia"/>
          <w:lang w:val="en-US" w:eastAsia="zh-CN"/>
        </w:rPr>
      </w:pPr>
      <w:r>
        <w:rPr>
          <w:rFonts w:hint="eastAsia"/>
          <w:lang w:val="en-US" w:eastAsia="zh-CN"/>
        </w:rPr>
        <w:t>分布式存储器多处理机：存储在物理上是分布的，每个节点包含处理器，存储器，I/O，互连网络接口</w:t>
      </w:r>
    </w:p>
    <w:p w14:paraId="5E2E95FD">
      <w:pPr>
        <w:numPr>
          <w:ilvl w:val="0"/>
          <w:numId w:val="0"/>
        </w:numPr>
        <w:rPr>
          <w:rFonts w:hint="eastAsia"/>
          <w:b/>
          <w:bCs/>
          <w:color w:val="FF0000"/>
          <w:lang w:val="en-US" w:eastAsia="zh-CN"/>
        </w:rPr>
      </w:pPr>
      <w:r>
        <w:rPr>
          <w:rFonts w:hint="eastAsia"/>
          <w:b/>
          <w:bCs/>
          <w:color w:val="FF0000"/>
          <w:lang w:val="en-US" w:eastAsia="zh-CN"/>
        </w:rPr>
        <w:t>分布式存储器也有两种系统结构：共享全局地址空间（NUMA架构（DSM））、独立地址空间</w:t>
      </w:r>
    </w:p>
    <w:p w14:paraId="5676560B">
      <w:pPr>
        <w:numPr>
          <w:ilvl w:val="0"/>
          <w:numId w:val="0"/>
        </w:numPr>
        <w:rPr>
          <w:rFonts w:hint="default"/>
          <w:lang w:val="en-US" w:eastAsia="zh-CN"/>
        </w:rPr>
      </w:pPr>
      <w:r>
        <w:rPr>
          <w:rFonts w:hint="default"/>
          <w:lang w:val="en-US" w:eastAsia="zh-CN"/>
        </w:rPr>
        <w:t>共享逻辑空间——所有机器都可以访问任何单元；非共享——只能有本地处理器访问</w:t>
      </w:r>
    </w:p>
    <w:p w14:paraId="1F56BA70">
      <w:pPr>
        <w:numPr>
          <w:ilvl w:val="0"/>
          <w:numId w:val="0"/>
        </w:numPr>
        <w:rPr>
          <w:rFonts w:hint="eastAsia"/>
          <w:lang w:val="en-US" w:eastAsia="zh-CN"/>
        </w:rPr>
      </w:pPr>
      <w:r>
        <w:drawing>
          <wp:inline distT="0" distB="0" distL="114300" distR="114300">
            <wp:extent cx="2049145" cy="1287145"/>
            <wp:effectExtent l="0" t="0" r="8255" b="8255"/>
            <wp:docPr id="1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pic:cNvPicPr>
                      <a:picLocks noChangeAspect="1"/>
                    </pic:cNvPicPr>
                  </pic:nvPicPr>
                  <pic:blipFill>
                    <a:blip r:embed="rId51"/>
                    <a:stretch>
                      <a:fillRect/>
                    </a:stretch>
                  </pic:blipFill>
                  <pic:spPr>
                    <a:xfrm>
                      <a:off x="0" y="0"/>
                      <a:ext cx="2049145" cy="1287145"/>
                    </a:xfrm>
                    <a:prstGeom prst="rect">
                      <a:avLst/>
                    </a:prstGeom>
                    <a:noFill/>
                    <a:ln>
                      <a:noFill/>
                    </a:ln>
                  </pic:spPr>
                </pic:pic>
              </a:graphicData>
            </a:graphic>
          </wp:inline>
        </w:drawing>
      </w:r>
    </w:p>
    <w:p w14:paraId="40925D62">
      <w:pPr>
        <w:numPr>
          <w:ilvl w:val="0"/>
          <w:numId w:val="0"/>
        </w:numPr>
        <w:rPr>
          <w:rFonts w:hint="eastAsia"/>
          <w:lang w:val="en-US" w:eastAsia="zh-CN"/>
        </w:rPr>
      </w:pPr>
      <w:r>
        <w:rPr>
          <w:rFonts w:hint="default"/>
          <w:lang w:val="en-US" w:eastAsia="zh-CN"/>
        </w:rPr>
        <w:t>对称式共享存储器系统结构（SMP/UMA）：</w:t>
      </w:r>
      <w:r>
        <w:rPr>
          <w:rFonts w:hint="eastAsia"/>
          <w:lang w:val="en-US" w:eastAsia="zh-CN"/>
        </w:rPr>
        <w:t xml:space="preserve"> 每个CPU是自己有私有cache的</w:t>
      </w:r>
    </w:p>
    <w:p w14:paraId="12948035">
      <w:pPr>
        <w:numPr>
          <w:ilvl w:val="0"/>
          <w:numId w:val="0"/>
        </w:numPr>
        <w:rPr>
          <w:rFonts w:hint="eastAsia"/>
          <w:lang w:val="en-US" w:eastAsia="zh-CN"/>
        </w:rPr>
      </w:pPr>
      <w:r>
        <w:rPr>
          <w:rFonts w:hint="eastAsia"/>
          <w:lang w:val="en-US" w:eastAsia="zh-CN"/>
        </w:rPr>
        <w:t>Cache的一致性问题：</w:t>
      </w:r>
    </w:p>
    <w:p w14:paraId="626CA991">
      <w:pPr>
        <w:numPr>
          <w:ilvl w:val="0"/>
          <w:numId w:val="0"/>
        </w:numPr>
        <w:rPr>
          <w:rFonts w:hint="eastAsia"/>
          <w:b/>
          <w:bCs/>
          <w:color w:val="FF0000"/>
          <w:lang w:val="en-US" w:eastAsia="zh-CN"/>
        </w:rPr>
      </w:pPr>
      <w:r>
        <w:rPr>
          <w:rFonts w:hint="eastAsia"/>
          <w:b/>
          <w:bCs/>
          <w:color w:val="FF0000"/>
          <w:lang w:val="en-US" w:eastAsia="zh-CN"/>
        </w:rPr>
        <w:t>Cache一致性协议：</w:t>
      </w:r>
    </w:p>
    <w:p w14:paraId="18163C68">
      <w:pPr>
        <w:numPr>
          <w:ilvl w:val="0"/>
          <w:numId w:val="0"/>
        </w:numPr>
        <w:rPr>
          <w:rFonts w:hint="eastAsia"/>
          <w:b/>
          <w:bCs/>
          <w:color w:val="FF0000"/>
          <w:lang w:val="en-US" w:eastAsia="zh-CN"/>
        </w:rPr>
      </w:pPr>
      <w:r>
        <w:rPr>
          <w:rFonts w:hint="eastAsia"/>
          <w:b/>
          <w:bCs/>
          <w:color w:val="FF0000"/>
          <w:lang w:val="en-US" w:eastAsia="zh-CN"/>
        </w:rPr>
        <w:t>目录式协议：每个cache的共享状态被保存在一个称为目录的地方</w:t>
      </w:r>
    </w:p>
    <w:p w14:paraId="4016F9DA">
      <w:pPr>
        <w:numPr>
          <w:ilvl w:val="0"/>
          <w:numId w:val="0"/>
        </w:numPr>
        <w:rPr>
          <w:rFonts w:hint="eastAsia"/>
          <w:lang w:val="en-US" w:eastAsia="zh-CN"/>
        </w:rPr>
      </w:pPr>
      <w:r>
        <w:rPr>
          <w:rFonts w:hint="eastAsia"/>
          <w:lang w:val="en-US" w:eastAsia="zh-CN"/>
        </w:rPr>
        <w:t>（设置目录表：记录每个可以调入Cache的数据块的状态位和若干指针位 ；目录承担了一致性协议操作的主要功能）</w:t>
      </w:r>
    </w:p>
    <w:p w14:paraId="7E72497A">
      <w:pPr>
        <w:numPr>
          <w:ilvl w:val="0"/>
          <w:numId w:val="0"/>
        </w:numPr>
        <w:rPr>
          <w:rFonts w:hint="eastAsia"/>
          <w:b/>
          <w:bCs/>
          <w:color w:val="FF0000"/>
          <w:lang w:val="en-US" w:eastAsia="zh-CN"/>
        </w:rPr>
      </w:pPr>
      <w:r>
        <w:rPr>
          <w:rFonts w:hint="eastAsia"/>
          <w:b/>
          <w:bCs/>
          <w:color w:val="FF0000"/>
          <w:lang w:val="en-US" w:eastAsia="zh-CN"/>
        </w:rPr>
        <w:t>监听式协议：每个cache保留共享状态的副本，通过广播和监听实现一致性</w:t>
      </w:r>
    </w:p>
    <w:p w14:paraId="1973676E">
      <w:pPr>
        <w:numPr>
          <w:ilvl w:val="0"/>
          <w:numId w:val="0"/>
        </w:numPr>
        <w:rPr>
          <w:rFonts w:hint="default"/>
          <w:lang w:val="en-US" w:eastAsia="zh-CN"/>
        </w:rPr>
      </w:pPr>
    </w:p>
    <w:p w14:paraId="355A7904">
      <w:pPr>
        <w:numPr>
          <w:ilvl w:val="0"/>
          <w:numId w:val="0"/>
        </w:numPr>
        <w:rPr>
          <w:rFonts w:hint="default"/>
          <w:lang w:val="en-US" w:eastAsia="zh-CN"/>
        </w:rPr>
      </w:pPr>
      <w:r>
        <w:rPr>
          <w:rFonts w:hint="default"/>
          <w:lang w:val="en-US" w:eastAsia="zh-CN"/>
        </w:rPr>
        <w:t>两种</w:t>
      </w:r>
      <w:r>
        <w:rPr>
          <w:rFonts w:hint="default"/>
          <w:b/>
          <w:bCs/>
          <w:color w:val="FF0000"/>
          <w:lang w:val="en-US" w:eastAsia="zh-CN"/>
        </w:rPr>
        <w:t>写更新操作方法</w:t>
      </w:r>
      <w:r>
        <w:rPr>
          <w:rFonts w:hint="default"/>
          <w:lang w:val="en-US" w:eastAsia="zh-CN"/>
        </w:rPr>
        <w:t>来解决Cache一致性问题：</w:t>
      </w:r>
    </w:p>
    <w:p w14:paraId="505E21FC">
      <w:pPr>
        <w:numPr>
          <w:ilvl w:val="0"/>
          <w:numId w:val="0"/>
        </w:numPr>
        <w:rPr>
          <w:rFonts w:hint="default"/>
          <w:lang w:val="en-US" w:eastAsia="zh-CN"/>
        </w:rPr>
      </w:pPr>
      <w:r>
        <w:rPr>
          <w:rFonts w:hint="default"/>
          <w:b/>
          <w:bCs/>
          <w:lang w:val="en-US" w:eastAsia="zh-CN"/>
        </w:rPr>
        <w:t>写作废协议：</w:t>
      </w:r>
      <w:r>
        <w:rPr>
          <w:rFonts w:hint="default"/>
          <w:lang w:val="en-US" w:eastAsia="zh-CN"/>
        </w:rPr>
        <w:t>在处理器对某个数据项进行写入之前，保证它拥有对该数据项的唯一的访问权。(</w:t>
      </w:r>
      <w:r>
        <w:rPr>
          <w:rFonts w:hint="eastAsia"/>
          <w:lang w:val="en-US" w:eastAsia="zh-CN"/>
        </w:rPr>
        <w:t>先</w:t>
      </w:r>
      <w:r>
        <w:rPr>
          <w:rFonts w:hint="default"/>
          <w:lang w:val="en-US" w:eastAsia="zh-CN"/>
        </w:rPr>
        <w:t>作废其它的副本</w:t>
      </w:r>
      <w:r>
        <w:rPr>
          <w:rFonts w:hint="eastAsia"/>
          <w:lang w:val="en-US" w:eastAsia="zh-CN"/>
        </w:rPr>
        <w:t>，再写入</w:t>
      </w:r>
      <w:r>
        <w:rPr>
          <w:rFonts w:hint="default"/>
          <w:lang w:val="en-US" w:eastAsia="zh-CN"/>
        </w:rPr>
        <w:t>)应用广泛，对于监听或者目录方式皆可用。</w:t>
      </w:r>
    </w:p>
    <w:p w14:paraId="67E80230">
      <w:pPr>
        <w:numPr>
          <w:ilvl w:val="0"/>
          <w:numId w:val="0"/>
        </w:numPr>
        <w:rPr>
          <w:rFonts w:hint="default"/>
          <w:b/>
          <w:bCs/>
          <w:lang w:val="en-US" w:eastAsia="zh-CN"/>
        </w:rPr>
      </w:pPr>
      <w:r>
        <w:rPr>
          <w:rFonts w:hint="default"/>
          <w:b/>
          <w:bCs/>
          <w:lang w:val="en-US" w:eastAsia="zh-CN"/>
        </w:rPr>
        <w:t>写更新协议：</w:t>
      </w:r>
      <w:r>
        <w:rPr>
          <w:rFonts w:hint="default"/>
          <w:lang w:val="en-US" w:eastAsia="zh-CN"/>
        </w:rPr>
        <w:t>当一个处理器对某数据项进行写入时，</w:t>
      </w:r>
      <w:r>
        <w:rPr>
          <w:rFonts w:hint="default"/>
          <w:b/>
          <w:bCs/>
          <w:lang w:val="en-US" w:eastAsia="zh-CN"/>
        </w:rPr>
        <w:t>通过广播使其它Cache中所有对应于该数据项的副本进行更新</w:t>
      </w:r>
    </w:p>
    <w:p w14:paraId="2E8EF6CB">
      <w:pPr>
        <w:numPr>
          <w:ilvl w:val="0"/>
          <w:numId w:val="0"/>
        </w:numPr>
        <w:rPr>
          <w:rFonts w:hint="eastAsia"/>
          <w:lang w:val="en-US" w:eastAsia="zh-CN"/>
        </w:rPr>
      </w:pPr>
      <w:r>
        <w:rPr>
          <w:rFonts w:hint="eastAsia"/>
          <w:lang w:val="en-US" w:eastAsia="zh-CN"/>
        </w:rPr>
        <w:t>当cache写完后，</w:t>
      </w:r>
      <w:r>
        <w:rPr>
          <w:rFonts w:hint="eastAsia"/>
          <w:b/>
          <w:bCs/>
          <w:color w:val="FF0000"/>
          <w:lang w:val="en-US" w:eastAsia="zh-CN"/>
        </w:rPr>
        <w:t>更新存储器</w:t>
      </w:r>
      <w:r>
        <w:rPr>
          <w:rFonts w:hint="eastAsia"/>
          <w:lang w:val="en-US" w:eastAsia="zh-CN"/>
        </w:rPr>
        <w:t>时，两种策略：</w:t>
      </w:r>
    </w:p>
    <w:p w14:paraId="28BCB094">
      <w:pPr>
        <w:numPr>
          <w:ilvl w:val="0"/>
          <w:numId w:val="0"/>
        </w:numPr>
        <w:rPr>
          <w:rFonts w:hint="eastAsia"/>
          <w:lang w:val="en-US" w:eastAsia="zh-CN"/>
        </w:rPr>
      </w:pPr>
      <w:r>
        <w:rPr>
          <w:rFonts w:hint="eastAsia"/>
          <w:lang w:val="en-US" w:eastAsia="zh-CN"/>
        </w:rPr>
        <w:t>写直达法：写入时不仅写入cache，也写入主存，主存的数据永远最新</w:t>
      </w:r>
    </w:p>
    <w:p w14:paraId="33B1EF7A">
      <w:pPr>
        <w:numPr>
          <w:ilvl w:val="0"/>
          <w:numId w:val="0"/>
        </w:numPr>
        <w:rPr>
          <w:rFonts w:hint="eastAsia"/>
          <w:lang w:val="en-US" w:eastAsia="zh-CN"/>
        </w:rPr>
      </w:pPr>
      <w:r>
        <w:rPr>
          <w:rFonts w:hint="eastAsia"/>
          <w:lang w:val="en-US" w:eastAsia="zh-CN"/>
        </w:rPr>
        <w:t>写回cache：值写入cache，仅当cache中相应的块被替换时，写入主存</w:t>
      </w:r>
    </w:p>
    <w:p w14:paraId="66326807">
      <w:pPr>
        <w:numPr>
          <w:ilvl w:val="0"/>
          <w:numId w:val="0"/>
        </w:numPr>
        <w:rPr>
          <w:rFonts w:hint="eastAsia"/>
          <w:lang w:val="en-US" w:eastAsia="zh-CN"/>
        </w:rPr>
      </w:pPr>
      <w:r>
        <w:rPr>
          <w:rFonts w:hint="eastAsia"/>
          <w:lang w:val="en-US" w:eastAsia="zh-CN"/>
        </w:rPr>
        <w:t>对于目录协议：</w:t>
      </w:r>
    </w:p>
    <w:p w14:paraId="3A904A6E">
      <w:pPr>
        <w:numPr>
          <w:ilvl w:val="0"/>
          <w:numId w:val="0"/>
        </w:numPr>
        <w:rPr>
          <w:rFonts w:hint="eastAsia"/>
          <w:lang w:val="en-US" w:eastAsia="zh-CN"/>
        </w:rPr>
      </w:pPr>
      <w:r>
        <w:rPr>
          <w:rFonts w:hint="eastAsia"/>
          <w:lang w:val="en-US" w:eastAsia="zh-CN"/>
        </w:rPr>
        <w:t>位向量是关键字段，</w:t>
      </w:r>
      <w:r>
        <w:rPr>
          <w:rFonts w:hint="eastAsia"/>
          <w:b/>
          <w:bCs/>
          <w:color w:val="FF0000"/>
          <w:lang w:val="en-US" w:eastAsia="zh-CN"/>
        </w:rPr>
        <w:t>记录哪些cache中有副本</w:t>
      </w:r>
      <w:r>
        <w:rPr>
          <w:rFonts w:hint="eastAsia"/>
          <w:lang w:val="en-US" w:eastAsia="zh-CN"/>
        </w:rPr>
        <w:t>，</w:t>
      </w:r>
      <w:r>
        <w:rPr>
          <w:rFonts w:hint="eastAsia"/>
          <w:b/>
          <w:bCs/>
          <w:lang w:val="en-US" w:eastAsia="zh-CN"/>
        </w:rPr>
        <w:t>每一位对应一个处理器</w:t>
      </w:r>
      <w:r>
        <w:rPr>
          <w:rFonts w:hint="eastAsia"/>
          <w:lang w:val="en-US" w:eastAsia="zh-CN"/>
        </w:rPr>
        <w:t xml:space="preserve">，1/0表示该处理器有/无副本 </w:t>
      </w:r>
    </w:p>
    <w:p w14:paraId="0A997A38">
      <w:pPr>
        <w:numPr>
          <w:ilvl w:val="0"/>
          <w:numId w:val="0"/>
        </w:numPr>
        <w:rPr>
          <w:rFonts w:hint="eastAsia"/>
          <w:b/>
          <w:bCs/>
          <w:color w:val="FF0000"/>
          <w:lang w:val="en-US" w:eastAsia="zh-CN"/>
        </w:rPr>
      </w:pPr>
      <w:r>
        <w:rPr>
          <w:rFonts w:hint="eastAsia"/>
          <w:lang w:val="en-US" w:eastAsia="zh-CN"/>
        </w:rPr>
        <w:t>由位向量指定的处理机的集合称为</w:t>
      </w:r>
      <w:r>
        <w:rPr>
          <w:rFonts w:hint="eastAsia"/>
          <w:b/>
          <w:bCs/>
          <w:color w:val="FF0000"/>
          <w:lang w:val="en-US" w:eastAsia="zh-CN"/>
        </w:rPr>
        <w:t>共享集</w:t>
      </w:r>
    </w:p>
    <w:p w14:paraId="3632B994">
      <w:pPr>
        <w:numPr>
          <w:ilvl w:val="0"/>
          <w:numId w:val="0"/>
        </w:numPr>
        <w:rPr>
          <w:rFonts w:hint="eastAsia"/>
          <w:lang w:val="en-US" w:eastAsia="zh-CN"/>
        </w:rPr>
      </w:pPr>
      <w:r>
        <w:rPr>
          <w:rFonts w:hint="eastAsia"/>
          <w:lang w:val="en-US" w:eastAsia="zh-CN"/>
        </w:rPr>
        <w:t>三类目录协议：全映像目录 有限映像目录 链式目录</w:t>
      </w:r>
    </w:p>
    <w:p w14:paraId="54DFFA16">
      <w:pPr>
        <w:numPr>
          <w:ilvl w:val="0"/>
          <w:numId w:val="0"/>
        </w:numPr>
        <w:rPr>
          <w:rFonts w:hint="default"/>
          <w:b/>
          <w:bCs/>
          <w:color w:val="FF0000"/>
          <w:lang w:val="en-US" w:eastAsia="zh-CN"/>
        </w:rPr>
      </w:pPr>
    </w:p>
    <w:p w14:paraId="260852DF">
      <w:pPr>
        <w:numPr>
          <w:ilvl w:val="0"/>
          <w:numId w:val="0"/>
        </w:numPr>
        <w:rPr>
          <w:rFonts w:hint="eastAsia"/>
          <w:b w:val="0"/>
          <w:bCs w:val="0"/>
          <w:color w:val="auto"/>
          <w:lang w:val="en-US" w:eastAsia="zh-CN"/>
        </w:rPr>
      </w:pPr>
      <w:r>
        <w:rPr>
          <w:rFonts w:hint="eastAsia"/>
          <w:b w:val="0"/>
          <w:bCs w:val="0"/>
          <w:color w:val="auto"/>
          <w:lang w:val="en-US" w:eastAsia="zh-CN"/>
        </w:rPr>
        <w:t>阵列处理机：</w:t>
      </w:r>
    </w:p>
    <w:p w14:paraId="411C8165">
      <w:pPr>
        <w:numPr>
          <w:ilvl w:val="0"/>
          <w:numId w:val="0"/>
        </w:numPr>
        <w:rPr>
          <w:rFonts w:hint="default"/>
          <w:lang w:val="en-US" w:eastAsia="zh-CN"/>
        </w:rPr>
      </w:pPr>
      <w:r>
        <w:rPr>
          <w:rFonts w:hint="default"/>
          <w:lang w:val="en-US" w:eastAsia="zh-CN"/>
        </w:rPr>
        <w:t>array processor 一个由多个处理单元构成的阵列（</w:t>
      </w:r>
      <w:r>
        <w:rPr>
          <w:rFonts w:hint="default"/>
          <w:b/>
          <w:bCs/>
          <w:color w:val="FF0000"/>
          <w:lang w:val="en-US" w:eastAsia="zh-CN"/>
        </w:rPr>
        <w:t>采用资源重复的方法</w:t>
      </w:r>
      <w:r>
        <w:rPr>
          <w:rFonts w:hint="default"/>
          <w:lang w:val="en-US" w:eastAsia="zh-CN"/>
        </w:rPr>
        <w:t>，设置较多处理单元来提高并行性） 多个处理单元</w:t>
      </w:r>
      <w:r>
        <w:rPr>
          <w:rFonts w:hint="default"/>
          <w:b/>
          <w:bCs/>
          <w:color w:val="FF0000"/>
          <w:lang w:val="en-US" w:eastAsia="zh-CN"/>
        </w:rPr>
        <w:t>对各自的数据</w:t>
      </w:r>
      <w:r>
        <w:rPr>
          <w:rFonts w:hint="default"/>
          <w:lang w:val="en-US" w:eastAsia="zh-CN"/>
        </w:rPr>
        <w:t>进行</w:t>
      </w:r>
      <w:r>
        <w:rPr>
          <w:rFonts w:hint="default"/>
          <w:b/>
          <w:bCs/>
          <w:color w:val="FF0000"/>
          <w:lang w:val="en-US" w:eastAsia="zh-CN"/>
        </w:rPr>
        <w:t>相同的运算</w:t>
      </w:r>
      <w:r>
        <w:rPr>
          <w:rFonts w:hint="default"/>
          <w:lang w:val="en-US" w:eastAsia="zh-CN"/>
        </w:rPr>
        <w:t>和操作</w:t>
      </w:r>
      <w:r>
        <w:rPr>
          <w:rFonts w:hint="eastAsia"/>
          <w:lang w:val="en-US" w:eastAsia="zh-CN"/>
        </w:rPr>
        <w:t xml:space="preserve">（这是核心）  </w:t>
      </w:r>
      <w:r>
        <w:rPr>
          <w:rFonts w:hint="default"/>
          <w:lang w:val="en-US" w:eastAsia="zh-CN"/>
        </w:rPr>
        <w:t>又称SIMD计算机！（</w:t>
      </w:r>
      <w:r>
        <w:rPr>
          <w:rFonts w:hint="default"/>
          <w:b/>
          <w:bCs/>
          <w:color w:val="FF0000"/>
          <w:lang w:val="en-US" w:eastAsia="zh-CN"/>
        </w:rPr>
        <w:t>单指令流多数据</w:t>
      </w:r>
      <w:r>
        <w:rPr>
          <w:rFonts w:hint="default"/>
          <w:lang w:val="en-US" w:eastAsia="zh-CN"/>
        </w:rPr>
        <w:t xml:space="preserve">） </w:t>
      </w:r>
    </w:p>
    <w:p w14:paraId="3A021C14">
      <w:pPr>
        <w:numPr>
          <w:ilvl w:val="0"/>
          <w:numId w:val="0"/>
        </w:numPr>
        <w:rPr>
          <w:rFonts w:hint="default"/>
          <w:b/>
          <w:bCs/>
          <w:color w:val="FF0000"/>
          <w:lang w:val="en-US" w:eastAsia="zh-CN"/>
        </w:rPr>
      </w:pPr>
      <w:r>
        <w:rPr>
          <w:rFonts w:hint="default"/>
          <w:lang w:val="en-US" w:eastAsia="zh-CN"/>
        </w:rPr>
        <w:t>再次</w:t>
      </w:r>
      <w:r>
        <w:rPr>
          <w:rFonts w:hint="default"/>
          <w:b/>
          <w:bCs/>
          <w:color w:val="FF0000"/>
          <w:lang w:val="en-US" w:eastAsia="zh-CN"/>
        </w:rPr>
        <w:t>强调单指令流多数据流 没有流水线！ 利用同时性</w:t>
      </w:r>
    </w:p>
    <w:p w14:paraId="0EFB9DBB">
      <w:pPr>
        <w:numPr>
          <w:ilvl w:val="0"/>
          <w:numId w:val="0"/>
        </w:numPr>
        <w:rPr>
          <w:rFonts w:hint="eastAsia"/>
          <w:lang w:val="en-US" w:eastAsia="zh-CN"/>
        </w:rPr>
      </w:pPr>
      <w:r>
        <w:rPr>
          <w:rFonts w:hint="eastAsia"/>
          <w:lang w:val="en-US" w:eastAsia="zh-CN"/>
        </w:rPr>
        <w:t>共享存储器的阵列机：</w:t>
      </w:r>
    </w:p>
    <w:p w14:paraId="3DDC060F">
      <w:pPr>
        <w:numPr>
          <w:ilvl w:val="0"/>
          <w:numId w:val="0"/>
        </w:numPr>
        <w:rPr>
          <w:rFonts w:hint="default"/>
          <w:lang w:val="en-US" w:eastAsia="zh-CN"/>
        </w:rPr>
      </w:pPr>
      <w:r>
        <w:rPr>
          <w:rFonts w:hint="default"/>
          <w:b/>
          <w:bCs/>
          <w:color w:val="FF0000"/>
          <w:lang w:val="en-US" w:eastAsia="zh-CN"/>
        </w:rPr>
        <w:t xml:space="preserve">共享多体并行存储器SM通过对准网络与各处理单元PE相连 </w:t>
      </w:r>
    </w:p>
    <w:p w14:paraId="5F2A6D72">
      <w:pPr>
        <w:numPr>
          <w:ilvl w:val="0"/>
          <w:numId w:val="0"/>
        </w:numPr>
        <w:rPr>
          <w:rFonts w:hint="default"/>
          <w:b/>
          <w:bCs/>
          <w:color w:val="FF0000"/>
          <w:lang w:val="en-US" w:eastAsia="zh-CN"/>
        </w:rPr>
      </w:pPr>
    </w:p>
    <w:p w14:paraId="7A817508">
      <w:pPr>
        <w:numPr>
          <w:ilvl w:val="0"/>
          <w:numId w:val="0"/>
        </w:numPr>
        <w:rPr>
          <w:rFonts w:hint="eastAsia"/>
          <w:b w:val="0"/>
          <w:bCs w:val="0"/>
          <w:color w:val="auto"/>
          <w:lang w:val="en-US" w:eastAsia="zh-CN"/>
        </w:rPr>
      </w:pPr>
      <w:r>
        <w:rPr>
          <w:rFonts w:hint="eastAsia"/>
          <w:b w:val="0"/>
          <w:bCs w:val="0"/>
          <w:color w:val="auto"/>
          <w:lang w:val="en-US" w:eastAsia="zh-CN"/>
        </w:rPr>
        <w:t>作业与习题：</w:t>
      </w:r>
    </w:p>
    <w:p w14:paraId="499D41D0">
      <w:pPr>
        <w:numPr>
          <w:ilvl w:val="0"/>
          <w:numId w:val="0"/>
        </w:numPr>
        <w:rPr>
          <w:rFonts w:hint="eastAsia"/>
          <w:lang w:val="en-US" w:eastAsia="zh-CN"/>
        </w:rPr>
      </w:pPr>
      <w:r>
        <w:rPr>
          <w:rFonts w:hint="eastAsia"/>
          <w:lang w:val="en-US" w:eastAsia="zh-CN"/>
        </w:rPr>
        <w:t>算术平均、几何平均、调和平均</w:t>
      </w:r>
    </w:p>
    <w:p w14:paraId="7D2AD818">
      <w:pPr>
        <w:numPr>
          <w:ilvl w:val="0"/>
          <w:numId w:val="0"/>
        </w:numPr>
        <w:rPr>
          <w:rFonts w:hint="eastAsia"/>
          <w:lang w:val="en-US" w:eastAsia="zh-CN"/>
        </w:rPr>
      </w:pPr>
      <w:r>
        <w:drawing>
          <wp:inline distT="0" distB="0" distL="114300" distR="114300">
            <wp:extent cx="1702435" cy="430530"/>
            <wp:effectExtent l="0" t="0" r="4445" b="11430"/>
            <wp:docPr id="1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
                    <pic:cNvPicPr>
                      <a:picLocks noChangeAspect="1"/>
                    </pic:cNvPicPr>
                  </pic:nvPicPr>
                  <pic:blipFill>
                    <a:blip r:embed="rId52"/>
                    <a:stretch>
                      <a:fillRect/>
                    </a:stretch>
                  </pic:blipFill>
                  <pic:spPr>
                    <a:xfrm>
                      <a:off x="0" y="0"/>
                      <a:ext cx="1702435" cy="430530"/>
                    </a:xfrm>
                    <a:prstGeom prst="rect">
                      <a:avLst/>
                    </a:prstGeom>
                    <a:noFill/>
                    <a:ln>
                      <a:noFill/>
                    </a:ln>
                  </pic:spPr>
                </pic:pic>
              </a:graphicData>
            </a:graphic>
          </wp:inline>
        </w:drawing>
      </w:r>
      <w:r>
        <w:drawing>
          <wp:inline distT="0" distB="0" distL="114300" distR="114300">
            <wp:extent cx="1960880" cy="245110"/>
            <wp:effectExtent l="0" t="0" r="5080" b="13970"/>
            <wp:docPr id="1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pic:cNvPicPr>
                      <a:picLocks noChangeAspect="1"/>
                    </pic:cNvPicPr>
                  </pic:nvPicPr>
                  <pic:blipFill>
                    <a:blip r:embed="rId53"/>
                    <a:stretch>
                      <a:fillRect/>
                    </a:stretch>
                  </pic:blipFill>
                  <pic:spPr>
                    <a:xfrm>
                      <a:off x="0" y="0"/>
                      <a:ext cx="1960880" cy="245110"/>
                    </a:xfrm>
                    <a:prstGeom prst="rect">
                      <a:avLst/>
                    </a:prstGeom>
                    <a:noFill/>
                    <a:ln>
                      <a:noFill/>
                    </a:ln>
                  </pic:spPr>
                </pic:pic>
              </a:graphicData>
            </a:graphic>
          </wp:inline>
        </w:drawing>
      </w:r>
      <w:r>
        <w:rPr>
          <w:rFonts w:hint="eastAsia"/>
          <w:b/>
          <w:bCs/>
          <w:color w:val="FF0000"/>
          <w:lang w:val="en-US" w:eastAsia="zh-CN"/>
        </w:rPr>
        <w:t>记忆：调倒</w:t>
      </w:r>
    </w:p>
    <w:p w14:paraId="207F67BC">
      <w:pPr>
        <w:numPr>
          <w:ilvl w:val="0"/>
          <w:numId w:val="0"/>
        </w:numPr>
      </w:pPr>
      <w:r>
        <w:drawing>
          <wp:inline distT="0" distB="0" distL="114300" distR="114300">
            <wp:extent cx="2257425" cy="1285875"/>
            <wp:effectExtent l="0" t="0" r="13335" b="9525"/>
            <wp:docPr id="1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
                    <pic:cNvPicPr>
                      <a:picLocks noChangeAspect="1"/>
                    </pic:cNvPicPr>
                  </pic:nvPicPr>
                  <pic:blipFill>
                    <a:blip r:embed="rId54"/>
                    <a:stretch>
                      <a:fillRect/>
                    </a:stretch>
                  </pic:blipFill>
                  <pic:spPr>
                    <a:xfrm>
                      <a:off x="0" y="0"/>
                      <a:ext cx="2257425" cy="1285875"/>
                    </a:xfrm>
                    <a:prstGeom prst="rect">
                      <a:avLst/>
                    </a:prstGeom>
                    <a:noFill/>
                    <a:ln>
                      <a:noFill/>
                    </a:ln>
                  </pic:spPr>
                </pic:pic>
              </a:graphicData>
            </a:graphic>
          </wp:inline>
        </w:drawing>
      </w:r>
      <w:r>
        <w:drawing>
          <wp:inline distT="0" distB="0" distL="114300" distR="114300">
            <wp:extent cx="2823845" cy="1136015"/>
            <wp:effectExtent l="0" t="0" r="10795" b="6985"/>
            <wp:docPr id="1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
                    <pic:cNvPicPr>
                      <a:picLocks noChangeAspect="1"/>
                    </pic:cNvPicPr>
                  </pic:nvPicPr>
                  <pic:blipFill>
                    <a:blip r:embed="rId55"/>
                    <a:stretch>
                      <a:fillRect/>
                    </a:stretch>
                  </pic:blipFill>
                  <pic:spPr>
                    <a:xfrm>
                      <a:off x="0" y="0"/>
                      <a:ext cx="2823845" cy="1136015"/>
                    </a:xfrm>
                    <a:prstGeom prst="rect">
                      <a:avLst/>
                    </a:prstGeom>
                    <a:noFill/>
                    <a:ln>
                      <a:noFill/>
                    </a:ln>
                  </pic:spPr>
                </pic:pic>
              </a:graphicData>
            </a:graphic>
          </wp:inline>
        </w:drawing>
      </w:r>
    </w:p>
    <w:p w14:paraId="48617E3D">
      <w:pPr>
        <w:numPr>
          <w:ilvl w:val="0"/>
          <w:numId w:val="0"/>
        </w:numPr>
        <w:rPr>
          <w:rFonts w:hint="eastAsia"/>
          <w:lang w:val="en-US" w:eastAsia="zh-CN"/>
        </w:rPr>
      </w:pPr>
      <w:r>
        <w:rPr>
          <w:rFonts w:hint="eastAsia"/>
          <w:lang w:val="en-US" w:eastAsia="zh-CN"/>
        </w:rPr>
        <w:t>后两条指令，由于倒数第二条ID进不了OF拿数据，所以导致倒数第一条的ID跟着延迟</w:t>
      </w:r>
    </w:p>
    <w:p w14:paraId="466AD78D">
      <w:pPr>
        <w:numPr>
          <w:ilvl w:val="0"/>
          <w:numId w:val="0"/>
        </w:numPr>
        <w:rPr>
          <w:rFonts w:hint="default"/>
          <w:lang w:val="en-US" w:eastAsia="zh-CN"/>
        </w:rPr>
      </w:pPr>
      <w:r>
        <w:rPr>
          <w:rFonts w:hint="eastAsia"/>
          <w:lang w:val="en-US" w:eastAsia="zh-CN"/>
        </w:rPr>
        <w:t>这其实也是个经典易错，只要它没进入下一阶段，就不会放这一阶段的部件，所以一定小心可能的stall！</w:t>
      </w:r>
    </w:p>
    <w:p w14:paraId="1DDAB483">
      <w:pPr>
        <w:numPr>
          <w:ilvl w:val="0"/>
          <w:numId w:val="0"/>
        </w:numPr>
        <w:rPr>
          <w:rFonts w:hint="eastAsia"/>
          <w:b/>
          <w:bCs/>
          <w:color w:val="FF0000"/>
          <w:lang w:val="en-US" w:eastAsia="zh-CN"/>
        </w:rPr>
      </w:pPr>
      <w:r>
        <w:rPr>
          <w:rFonts w:hint="eastAsia"/>
          <w:b/>
          <w:bCs/>
          <w:color w:val="FF0000"/>
          <w:lang w:val="en-US" w:eastAsia="zh-CN"/>
        </w:rPr>
        <w:t>这里MUL和DIV不冲突</w:t>
      </w:r>
    </w:p>
    <w:p w14:paraId="37985474">
      <w:pPr>
        <w:numPr>
          <w:ilvl w:val="0"/>
          <w:numId w:val="0"/>
        </w:numPr>
        <w:rPr>
          <w:rFonts w:hint="eastAsia"/>
          <w:b/>
          <w:bCs/>
          <w:color w:val="FF0000"/>
          <w:lang w:val="en-US" w:eastAsia="zh-CN"/>
        </w:rPr>
      </w:pPr>
      <w:r>
        <w:rPr>
          <w:rFonts w:hint="eastAsia"/>
          <w:b/>
          <w:bCs/>
          <w:color w:val="FF0000"/>
          <w:lang w:val="en-US" w:eastAsia="zh-CN"/>
        </w:rPr>
        <w:t>重复设置部件画图：</w:t>
      </w:r>
    </w:p>
    <w:p w14:paraId="198A5FA9">
      <w:pPr>
        <w:numPr>
          <w:ilvl w:val="0"/>
          <w:numId w:val="0"/>
        </w:numPr>
      </w:pPr>
      <w:r>
        <w:drawing>
          <wp:inline distT="0" distB="0" distL="114300" distR="114300">
            <wp:extent cx="2580640" cy="1273175"/>
            <wp:effectExtent l="0" t="0" r="10160" b="6985"/>
            <wp:docPr id="1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0"/>
                    <pic:cNvPicPr>
                      <a:picLocks noChangeAspect="1"/>
                    </pic:cNvPicPr>
                  </pic:nvPicPr>
                  <pic:blipFill>
                    <a:blip r:embed="rId56"/>
                    <a:stretch>
                      <a:fillRect/>
                    </a:stretch>
                  </pic:blipFill>
                  <pic:spPr>
                    <a:xfrm>
                      <a:off x="0" y="0"/>
                      <a:ext cx="2580640" cy="1273175"/>
                    </a:xfrm>
                    <a:prstGeom prst="rect">
                      <a:avLst/>
                    </a:prstGeom>
                    <a:noFill/>
                    <a:ln>
                      <a:noFill/>
                    </a:ln>
                  </pic:spPr>
                </pic:pic>
              </a:graphicData>
            </a:graphic>
          </wp:inline>
        </w:drawing>
      </w:r>
      <w:r>
        <w:drawing>
          <wp:inline distT="0" distB="0" distL="114300" distR="114300">
            <wp:extent cx="2435225" cy="1288415"/>
            <wp:effectExtent l="0" t="0" r="3175" b="6985"/>
            <wp:docPr id="1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pic:cNvPicPr>
                      <a:picLocks noChangeAspect="1"/>
                    </pic:cNvPicPr>
                  </pic:nvPicPr>
                  <pic:blipFill>
                    <a:blip r:embed="rId57"/>
                    <a:stretch>
                      <a:fillRect/>
                    </a:stretch>
                  </pic:blipFill>
                  <pic:spPr>
                    <a:xfrm>
                      <a:off x="0" y="0"/>
                      <a:ext cx="2435225" cy="1288415"/>
                    </a:xfrm>
                    <a:prstGeom prst="rect">
                      <a:avLst/>
                    </a:prstGeom>
                    <a:noFill/>
                    <a:ln>
                      <a:noFill/>
                    </a:ln>
                  </pic:spPr>
                </pic:pic>
              </a:graphicData>
            </a:graphic>
          </wp:inline>
        </w:drawing>
      </w:r>
    </w:p>
    <w:p w14:paraId="0639977C">
      <w:pPr>
        <w:numPr>
          <w:ilvl w:val="0"/>
          <w:numId w:val="0"/>
        </w:numPr>
        <w:ind w:left="0" w:leftChars="0" w:firstLine="0" w:firstLineChars="0"/>
      </w:pPr>
      <w:r>
        <w:drawing>
          <wp:inline distT="0" distB="0" distL="114300" distR="114300">
            <wp:extent cx="4248785" cy="756920"/>
            <wp:effectExtent l="0" t="0" r="3175" b="5080"/>
            <wp:docPr id="2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8"/>
                    <pic:cNvPicPr>
                      <a:picLocks noChangeAspect="1"/>
                    </pic:cNvPicPr>
                  </pic:nvPicPr>
                  <pic:blipFill>
                    <a:blip r:embed="rId58"/>
                    <a:stretch>
                      <a:fillRect/>
                    </a:stretch>
                  </pic:blipFill>
                  <pic:spPr>
                    <a:xfrm>
                      <a:off x="0" y="0"/>
                      <a:ext cx="4248785" cy="756920"/>
                    </a:xfrm>
                    <a:prstGeom prst="rect">
                      <a:avLst/>
                    </a:prstGeom>
                    <a:noFill/>
                    <a:ln>
                      <a:noFill/>
                    </a:ln>
                  </pic:spPr>
                </pic:pic>
              </a:graphicData>
            </a:graphic>
          </wp:inline>
        </w:drawing>
      </w:r>
    </w:p>
    <w:p w14:paraId="2731BA85">
      <w:pPr>
        <w:numPr>
          <w:ilvl w:val="0"/>
          <w:numId w:val="0"/>
        </w:numPr>
        <w:ind w:left="0" w:leftChars="0" w:firstLine="0" w:firstLineChars="0"/>
      </w:pPr>
      <w:r>
        <w:drawing>
          <wp:inline distT="0" distB="0" distL="114300" distR="114300">
            <wp:extent cx="2479675" cy="1195705"/>
            <wp:effectExtent l="0" t="0" r="4445" b="8255"/>
            <wp:docPr id="2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9"/>
                    <pic:cNvPicPr>
                      <a:picLocks noChangeAspect="1"/>
                    </pic:cNvPicPr>
                  </pic:nvPicPr>
                  <pic:blipFill>
                    <a:blip r:embed="rId59"/>
                    <a:stretch>
                      <a:fillRect/>
                    </a:stretch>
                  </pic:blipFill>
                  <pic:spPr>
                    <a:xfrm>
                      <a:off x="0" y="0"/>
                      <a:ext cx="2479675" cy="1195705"/>
                    </a:xfrm>
                    <a:prstGeom prst="rect">
                      <a:avLst/>
                    </a:prstGeom>
                    <a:noFill/>
                    <a:ln>
                      <a:noFill/>
                    </a:ln>
                  </pic:spPr>
                </pic:pic>
              </a:graphicData>
            </a:graphic>
          </wp:inline>
        </w:drawing>
      </w:r>
      <w:r>
        <w:drawing>
          <wp:inline distT="0" distB="0" distL="114300" distR="114300">
            <wp:extent cx="5269230" cy="2342515"/>
            <wp:effectExtent l="0" t="0" r="3810" b="4445"/>
            <wp:docPr id="2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0"/>
                    <pic:cNvPicPr>
                      <a:picLocks noChangeAspect="1"/>
                    </pic:cNvPicPr>
                  </pic:nvPicPr>
                  <pic:blipFill>
                    <a:blip r:embed="rId60"/>
                    <a:stretch>
                      <a:fillRect/>
                    </a:stretch>
                  </pic:blipFill>
                  <pic:spPr>
                    <a:xfrm>
                      <a:off x="0" y="0"/>
                      <a:ext cx="5269230" cy="2342515"/>
                    </a:xfrm>
                    <a:prstGeom prst="rect">
                      <a:avLst/>
                    </a:prstGeom>
                    <a:noFill/>
                    <a:ln>
                      <a:noFill/>
                    </a:ln>
                  </pic:spPr>
                </pic:pic>
              </a:graphicData>
            </a:graphic>
          </wp:inline>
        </w:drawing>
      </w:r>
    </w:p>
    <w:p w14:paraId="5D170C72">
      <w:pPr>
        <w:numPr>
          <w:ilvl w:val="0"/>
          <w:numId w:val="0"/>
        </w:numPr>
        <w:ind w:left="0" w:leftChars="0" w:firstLine="0" w:firstLineChars="0"/>
        <w:rPr>
          <w:rFonts w:hint="eastAsia"/>
          <w:lang w:val="en-US" w:eastAsia="zh-CN"/>
        </w:rPr>
      </w:pPr>
      <w:r>
        <w:rPr>
          <w:rFonts w:hint="eastAsia"/>
          <w:lang w:val="en-US" w:eastAsia="zh-CN"/>
        </w:rPr>
        <w:t>要看明白这题首先需要明晰分段开采的公式：</w:t>
      </w:r>
    </w:p>
    <w:p w14:paraId="3EFD9825">
      <w:pPr>
        <w:numPr>
          <w:ilvl w:val="0"/>
          <w:numId w:val="0"/>
        </w:numPr>
        <w:ind w:left="0" w:leftChars="0" w:firstLine="0" w:firstLineChars="0"/>
      </w:pPr>
      <w:r>
        <w:drawing>
          <wp:inline distT="0" distB="0" distL="114300" distR="114300">
            <wp:extent cx="5270500" cy="498475"/>
            <wp:effectExtent l="0" t="0" r="2540" b="4445"/>
            <wp:docPr id="2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
                    <pic:cNvPicPr>
                      <a:picLocks noChangeAspect="1"/>
                    </pic:cNvPicPr>
                  </pic:nvPicPr>
                  <pic:blipFill>
                    <a:blip r:embed="rId61"/>
                    <a:stretch>
                      <a:fillRect/>
                    </a:stretch>
                  </pic:blipFill>
                  <pic:spPr>
                    <a:xfrm>
                      <a:off x="0" y="0"/>
                      <a:ext cx="5270500" cy="498475"/>
                    </a:xfrm>
                    <a:prstGeom prst="rect">
                      <a:avLst/>
                    </a:prstGeom>
                    <a:noFill/>
                    <a:ln>
                      <a:noFill/>
                    </a:ln>
                  </pic:spPr>
                </pic:pic>
              </a:graphicData>
            </a:graphic>
          </wp:inline>
        </w:drawing>
      </w:r>
    </w:p>
    <w:p w14:paraId="0CA2402A">
      <w:pPr>
        <w:numPr>
          <w:ilvl w:val="0"/>
          <w:numId w:val="0"/>
        </w:numPr>
        <w:ind w:left="0" w:leftChars="0" w:firstLine="0" w:firstLineChars="0"/>
        <w:rPr>
          <w:rFonts w:hint="eastAsia"/>
          <w:lang w:val="en-US" w:eastAsia="zh-CN"/>
        </w:rPr>
      </w:pPr>
      <w:r>
        <w:rPr>
          <w:rFonts w:hint="eastAsia"/>
          <w:lang w:val="en-US" w:eastAsia="zh-CN"/>
        </w:rPr>
        <w:t>公式推导如下：</w:t>
      </w:r>
    </w:p>
    <w:p w14:paraId="6120F0E1">
      <w:pPr>
        <w:numPr>
          <w:ilvl w:val="0"/>
          <w:numId w:val="0"/>
        </w:numPr>
        <w:ind w:left="0" w:leftChars="0" w:firstLine="0" w:firstLineChars="0"/>
      </w:pPr>
      <w:r>
        <w:rPr>
          <w:rFonts w:hint="eastAsia"/>
          <w:lang w:val="en-US" w:eastAsia="zh-CN"/>
        </w:rPr>
        <w:t>首先是一条向量长度为n的向量指令的执行时间：</w:t>
      </w:r>
      <w:r>
        <w:drawing>
          <wp:inline distT="0" distB="0" distL="114300" distR="114300">
            <wp:extent cx="1655445" cy="263525"/>
            <wp:effectExtent l="0" t="0" r="5715" b="10795"/>
            <wp:docPr id="2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3"/>
                    <pic:cNvPicPr>
                      <a:picLocks noChangeAspect="1"/>
                    </pic:cNvPicPr>
                  </pic:nvPicPr>
                  <pic:blipFill>
                    <a:blip r:embed="rId62"/>
                    <a:stretch>
                      <a:fillRect/>
                    </a:stretch>
                  </pic:blipFill>
                  <pic:spPr>
                    <a:xfrm>
                      <a:off x="0" y="0"/>
                      <a:ext cx="1655445" cy="263525"/>
                    </a:xfrm>
                    <a:prstGeom prst="rect">
                      <a:avLst/>
                    </a:prstGeom>
                    <a:noFill/>
                    <a:ln>
                      <a:noFill/>
                    </a:ln>
                  </pic:spPr>
                </pic:pic>
              </a:graphicData>
            </a:graphic>
          </wp:inline>
        </w:drawing>
      </w:r>
    </w:p>
    <w:p w14:paraId="12D6313B">
      <w:pPr>
        <w:numPr>
          <w:ilvl w:val="0"/>
          <w:numId w:val="0"/>
        </w:numPr>
        <w:ind w:left="0" w:leftChars="0" w:firstLine="0" w:firstLineChars="0"/>
        <w:rPr>
          <w:rFonts w:hint="eastAsia"/>
          <w:lang w:eastAsia="zh-CN"/>
        </w:rPr>
      </w:pPr>
      <w:r>
        <w:rPr>
          <w:rFonts w:hint="eastAsia"/>
          <w:lang w:eastAsia="zh-CN"/>
        </w:rPr>
        <w:t>（</w:t>
      </w:r>
      <w:r>
        <w:rPr>
          <w:rFonts w:hint="eastAsia"/>
          <w:lang w:val="en-US" w:eastAsia="zh-CN"/>
        </w:rPr>
        <w:t>类比流水线公式，只不过把-1挪到start了</w:t>
      </w:r>
      <w:r>
        <w:rPr>
          <w:rFonts w:hint="eastAsia"/>
          <w:lang w:eastAsia="zh-CN"/>
        </w:rPr>
        <w:t>）</w:t>
      </w:r>
    </w:p>
    <w:p w14:paraId="483E71A4">
      <w:pPr>
        <w:numPr>
          <w:ilvl w:val="0"/>
          <w:numId w:val="0"/>
        </w:numPr>
        <w:ind w:left="0" w:leftChars="0" w:firstLine="0" w:firstLineChars="0"/>
      </w:pPr>
      <w:r>
        <w:rPr>
          <w:rFonts w:hint="eastAsia"/>
          <w:lang w:val="en-US" w:eastAsia="zh-CN"/>
        </w:rPr>
        <w:t>如果指令编队，那么指令序列的总执行时间应该为各编队时间和，即：</w:t>
      </w:r>
      <w:r>
        <w:drawing>
          <wp:inline distT="0" distB="0" distL="114300" distR="114300">
            <wp:extent cx="981075" cy="339090"/>
            <wp:effectExtent l="0" t="0" r="9525" b="11430"/>
            <wp:docPr id="2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4"/>
                    <pic:cNvPicPr>
                      <a:picLocks noChangeAspect="1"/>
                    </pic:cNvPicPr>
                  </pic:nvPicPr>
                  <pic:blipFill>
                    <a:blip r:embed="rId63"/>
                    <a:stretch>
                      <a:fillRect/>
                    </a:stretch>
                  </pic:blipFill>
                  <pic:spPr>
                    <a:xfrm>
                      <a:off x="0" y="0"/>
                      <a:ext cx="981075" cy="339090"/>
                    </a:xfrm>
                    <a:prstGeom prst="rect">
                      <a:avLst/>
                    </a:prstGeom>
                    <a:noFill/>
                    <a:ln>
                      <a:noFill/>
                    </a:ln>
                  </pic:spPr>
                </pic:pic>
              </a:graphicData>
            </a:graphic>
          </wp:inline>
        </w:drawing>
      </w:r>
    </w:p>
    <w:p w14:paraId="5A2BC1A9">
      <w:pPr>
        <w:numPr>
          <w:ilvl w:val="0"/>
          <w:numId w:val="0"/>
        </w:numPr>
        <w:ind w:left="0" w:leftChars="0" w:firstLine="0" w:firstLineChars="0"/>
        <w:rPr>
          <w:rFonts w:hint="eastAsia"/>
          <w:lang w:val="en-US" w:eastAsia="zh-CN"/>
        </w:rPr>
      </w:pPr>
      <w:r>
        <w:rPr>
          <w:rFonts w:hint="eastAsia"/>
          <w:lang w:val="en-US" w:eastAsia="zh-CN"/>
        </w:rPr>
        <w:t>然后套用第一个公式：</w:t>
      </w:r>
    </w:p>
    <w:p w14:paraId="3BF94B1C">
      <w:pPr>
        <w:numPr>
          <w:ilvl w:val="0"/>
          <w:numId w:val="0"/>
        </w:numPr>
        <w:ind w:left="0" w:leftChars="0" w:firstLine="0" w:firstLineChars="0"/>
      </w:pPr>
      <w:r>
        <w:drawing>
          <wp:inline distT="0" distB="0" distL="114300" distR="114300">
            <wp:extent cx="5273675" cy="656590"/>
            <wp:effectExtent l="0" t="0" r="14605" b="13970"/>
            <wp:docPr id="2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5"/>
                    <pic:cNvPicPr>
                      <a:picLocks noChangeAspect="1"/>
                    </pic:cNvPicPr>
                  </pic:nvPicPr>
                  <pic:blipFill>
                    <a:blip r:embed="rId64"/>
                    <a:stretch>
                      <a:fillRect/>
                    </a:stretch>
                  </pic:blipFill>
                  <pic:spPr>
                    <a:xfrm>
                      <a:off x="0" y="0"/>
                      <a:ext cx="5273675" cy="656590"/>
                    </a:xfrm>
                    <a:prstGeom prst="rect">
                      <a:avLst/>
                    </a:prstGeom>
                    <a:noFill/>
                    <a:ln>
                      <a:noFill/>
                    </a:ln>
                  </pic:spPr>
                </pic:pic>
              </a:graphicData>
            </a:graphic>
          </wp:inline>
        </w:drawing>
      </w:r>
    </w:p>
    <w:p w14:paraId="4B8A020A">
      <w:pPr>
        <w:numPr>
          <w:ilvl w:val="0"/>
          <w:numId w:val="0"/>
        </w:numPr>
        <w:ind w:left="0" w:leftChars="0" w:firstLine="0" w:firstLineChars="0"/>
        <w:rPr>
          <w:rFonts w:hint="eastAsia"/>
          <w:lang w:val="en-US" w:eastAsia="zh-CN"/>
        </w:rPr>
      </w:pPr>
      <w:r>
        <w:rPr>
          <w:rFonts w:hint="eastAsia"/>
          <w:lang w:val="en-US" w:eastAsia="zh-CN"/>
        </w:rPr>
        <w:t>对于分段开采：</w:t>
      </w:r>
    </w:p>
    <w:p w14:paraId="13922214">
      <w:pPr>
        <w:numPr>
          <w:ilvl w:val="0"/>
          <w:numId w:val="0"/>
        </w:numPr>
      </w:pPr>
      <w:r>
        <w:drawing>
          <wp:inline distT="0" distB="0" distL="114300" distR="114300">
            <wp:extent cx="5268595" cy="1513840"/>
            <wp:effectExtent l="0" t="0" r="4445" b="10160"/>
            <wp:docPr id="2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6"/>
                    <pic:cNvPicPr>
                      <a:picLocks noChangeAspect="1"/>
                    </pic:cNvPicPr>
                  </pic:nvPicPr>
                  <pic:blipFill>
                    <a:blip r:embed="rId65"/>
                    <a:stretch>
                      <a:fillRect/>
                    </a:stretch>
                  </pic:blipFill>
                  <pic:spPr>
                    <a:xfrm>
                      <a:off x="0" y="0"/>
                      <a:ext cx="5268595" cy="1513840"/>
                    </a:xfrm>
                    <a:prstGeom prst="rect">
                      <a:avLst/>
                    </a:prstGeom>
                    <a:noFill/>
                    <a:ln>
                      <a:noFill/>
                    </a:ln>
                  </pic:spPr>
                </pic:pic>
              </a:graphicData>
            </a:graphic>
          </wp:inline>
        </w:drawing>
      </w:r>
    </w:p>
    <w:p w14:paraId="14F5BD9E">
      <w:pPr>
        <w:numPr>
          <w:ilvl w:val="0"/>
          <w:numId w:val="0"/>
        </w:numPr>
      </w:pPr>
      <w:r>
        <w:drawing>
          <wp:inline distT="0" distB="0" distL="114300" distR="114300">
            <wp:extent cx="4140835" cy="1091565"/>
            <wp:effectExtent l="0" t="0" r="4445" b="5715"/>
            <wp:docPr id="2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7"/>
                    <pic:cNvPicPr>
                      <a:picLocks noChangeAspect="1"/>
                    </pic:cNvPicPr>
                  </pic:nvPicPr>
                  <pic:blipFill>
                    <a:blip r:embed="rId66"/>
                    <a:stretch>
                      <a:fillRect/>
                    </a:stretch>
                  </pic:blipFill>
                  <pic:spPr>
                    <a:xfrm>
                      <a:off x="0" y="0"/>
                      <a:ext cx="4140835" cy="1091565"/>
                    </a:xfrm>
                    <a:prstGeom prst="rect">
                      <a:avLst/>
                    </a:prstGeom>
                    <a:noFill/>
                    <a:ln>
                      <a:noFill/>
                    </a:ln>
                  </pic:spPr>
                </pic:pic>
              </a:graphicData>
            </a:graphic>
          </wp:inline>
        </w:drawing>
      </w:r>
    </w:p>
    <w:p w14:paraId="57A65A93">
      <w:pPr>
        <w:numPr>
          <w:ilvl w:val="0"/>
          <w:numId w:val="0"/>
        </w:numPr>
        <w:rPr>
          <w:rFonts w:hint="eastAsia"/>
          <w:lang w:val="en-US" w:eastAsia="zh-CN"/>
        </w:rPr>
      </w:pPr>
      <w:r>
        <w:rPr>
          <w:rFonts w:hint="eastAsia"/>
          <w:lang w:val="en-US" w:eastAsia="zh-CN"/>
        </w:rPr>
        <w:t>时空图好题：</w:t>
      </w:r>
    </w:p>
    <w:p w14:paraId="7B9ED788">
      <w:pPr>
        <w:numPr>
          <w:ilvl w:val="0"/>
          <w:numId w:val="0"/>
        </w:numPr>
        <w:ind w:left="0" w:leftChars="0" w:firstLine="0" w:firstLineChars="0"/>
      </w:pPr>
      <w:r>
        <w:drawing>
          <wp:inline distT="0" distB="0" distL="114300" distR="114300">
            <wp:extent cx="3990975" cy="2389505"/>
            <wp:effectExtent l="0" t="0" r="1905" b="3175"/>
            <wp:docPr id="2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
                    <pic:cNvPicPr>
                      <a:picLocks noChangeAspect="1"/>
                    </pic:cNvPicPr>
                  </pic:nvPicPr>
                  <pic:blipFill>
                    <a:blip r:embed="rId67"/>
                    <a:stretch>
                      <a:fillRect/>
                    </a:stretch>
                  </pic:blipFill>
                  <pic:spPr>
                    <a:xfrm>
                      <a:off x="0" y="0"/>
                      <a:ext cx="3990975" cy="2389505"/>
                    </a:xfrm>
                    <a:prstGeom prst="rect">
                      <a:avLst/>
                    </a:prstGeom>
                    <a:noFill/>
                    <a:ln>
                      <a:noFill/>
                    </a:ln>
                  </pic:spPr>
                </pic:pic>
              </a:graphicData>
            </a:graphic>
          </wp:inline>
        </w:drawing>
      </w:r>
    </w:p>
    <w:p w14:paraId="62C9798B">
      <w:pPr>
        <w:numPr>
          <w:ilvl w:val="0"/>
          <w:numId w:val="0"/>
        </w:numPr>
        <w:ind w:left="0" w:leftChars="0" w:firstLine="0" w:firstLineChars="0"/>
      </w:pPr>
      <w:r>
        <w:drawing>
          <wp:inline distT="0" distB="0" distL="114300" distR="114300">
            <wp:extent cx="2466340" cy="1363980"/>
            <wp:effectExtent l="0" t="0" r="2540" b="7620"/>
            <wp:docPr id="2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
                    <pic:cNvPicPr>
                      <a:picLocks noChangeAspect="1"/>
                    </pic:cNvPicPr>
                  </pic:nvPicPr>
                  <pic:blipFill>
                    <a:blip r:embed="rId68"/>
                    <a:stretch>
                      <a:fillRect/>
                    </a:stretch>
                  </pic:blipFill>
                  <pic:spPr>
                    <a:xfrm>
                      <a:off x="0" y="0"/>
                      <a:ext cx="2466340" cy="1363980"/>
                    </a:xfrm>
                    <a:prstGeom prst="rect">
                      <a:avLst/>
                    </a:prstGeom>
                    <a:noFill/>
                    <a:ln>
                      <a:noFill/>
                    </a:ln>
                  </pic:spPr>
                </pic:pic>
              </a:graphicData>
            </a:graphic>
          </wp:inline>
        </w:drawing>
      </w:r>
      <w:r>
        <w:drawing>
          <wp:inline distT="0" distB="0" distL="114300" distR="114300">
            <wp:extent cx="2481580" cy="1380490"/>
            <wp:effectExtent l="0" t="0" r="2540" b="6350"/>
            <wp:docPr id="2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
                    <pic:cNvPicPr>
                      <a:picLocks noChangeAspect="1"/>
                    </pic:cNvPicPr>
                  </pic:nvPicPr>
                  <pic:blipFill>
                    <a:blip r:embed="rId69"/>
                    <a:stretch>
                      <a:fillRect/>
                    </a:stretch>
                  </pic:blipFill>
                  <pic:spPr>
                    <a:xfrm>
                      <a:off x="0" y="0"/>
                      <a:ext cx="2481580" cy="1380490"/>
                    </a:xfrm>
                    <a:prstGeom prst="rect">
                      <a:avLst/>
                    </a:prstGeom>
                    <a:noFill/>
                    <a:ln>
                      <a:noFill/>
                    </a:ln>
                  </pic:spPr>
                </pic:pic>
              </a:graphicData>
            </a:graphic>
          </wp:inline>
        </w:drawing>
      </w:r>
    </w:p>
    <w:p w14:paraId="59BCBEAE">
      <w:pPr>
        <w:numPr>
          <w:ilvl w:val="0"/>
          <w:numId w:val="0"/>
        </w:numPr>
      </w:pPr>
      <w:r>
        <w:drawing>
          <wp:inline distT="0" distB="0" distL="114300" distR="114300">
            <wp:extent cx="2811780" cy="1184910"/>
            <wp:effectExtent l="0" t="0" r="7620" b="3810"/>
            <wp:docPr id="3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6"/>
                    <pic:cNvPicPr>
                      <a:picLocks noChangeAspect="1"/>
                    </pic:cNvPicPr>
                  </pic:nvPicPr>
                  <pic:blipFill>
                    <a:blip r:embed="rId70"/>
                    <a:stretch>
                      <a:fillRect/>
                    </a:stretch>
                  </pic:blipFill>
                  <pic:spPr>
                    <a:xfrm>
                      <a:off x="0" y="0"/>
                      <a:ext cx="2811780" cy="1184910"/>
                    </a:xfrm>
                    <a:prstGeom prst="rect">
                      <a:avLst/>
                    </a:prstGeom>
                    <a:noFill/>
                    <a:ln>
                      <a:noFill/>
                    </a:ln>
                  </pic:spPr>
                </pic:pic>
              </a:graphicData>
            </a:graphic>
          </wp:inline>
        </w:drawing>
      </w:r>
      <w:r>
        <w:drawing>
          <wp:inline distT="0" distB="0" distL="114300" distR="114300">
            <wp:extent cx="2051685" cy="1174115"/>
            <wp:effectExtent l="0" t="0" r="5715" b="14605"/>
            <wp:docPr id="3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7"/>
                    <pic:cNvPicPr>
                      <a:picLocks noChangeAspect="1"/>
                    </pic:cNvPicPr>
                  </pic:nvPicPr>
                  <pic:blipFill>
                    <a:blip r:embed="rId71"/>
                    <a:stretch>
                      <a:fillRect/>
                    </a:stretch>
                  </pic:blipFill>
                  <pic:spPr>
                    <a:xfrm>
                      <a:off x="0" y="0"/>
                      <a:ext cx="2051685" cy="1174115"/>
                    </a:xfrm>
                    <a:prstGeom prst="rect">
                      <a:avLst/>
                    </a:prstGeom>
                    <a:noFill/>
                    <a:ln>
                      <a:noFill/>
                    </a:ln>
                  </pic:spPr>
                </pic:pic>
              </a:graphicData>
            </a:graphic>
          </wp:inline>
        </w:drawing>
      </w:r>
    </w:p>
    <w:p w14:paraId="536B5E40">
      <w:pPr>
        <w:numPr>
          <w:ilvl w:val="0"/>
          <w:numId w:val="0"/>
        </w:numPr>
        <w:rPr>
          <w:rFonts w:hint="eastAsia"/>
          <w:lang w:val="en-US" w:eastAsia="zh-CN"/>
        </w:rPr>
      </w:pPr>
      <w:r>
        <w:rPr>
          <w:rFonts w:hint="eastAsia"/>
          <w:lang w:val="en-US" w:eastAsia="zh-CN"/>
        </w:rPr>
        <w:t>此时在add前面的div还没执行完！</w:t>
      </w:r>
    </w:p>
    <w:p w14:paraId="07B31113">
      <w:pPr>
        <w:numPr>
          <w:ilvl w:val="0"/>
          <w:numId w:val="0"/>
        </w:numPr>
        <w:rPr>
          <w:rFonts w:hint="default"/>
          <w:lang w:val="en-US" w:eastAsia="zh-CN"/>
        </w:rPr>
      </w:pPr>
      <w:r>
        <w:rPr>
          <w:rFonts w:hint="default"/>
          <w:lang w:val="en-US" w:eastAsia="zh-CN"/>
        </w:rPr>
        <w:drawing>
          <wp:inline distT="0" distB="0" distL="114300" distR="114300">
            <wp:extent cx="4105910" cy="455295"/>
            <wp:effectExtent l="0" t="0" r="8890" b="1905"/>
            <wp:docPr id="309" name="图片 309" descr="4b7f5f2e2cc7d19243d360f1ef961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4b7f5f2e2cc7d19243d360f1ef9613f"/>
                    <pic:cNvPicPr>
                      <a:picLocks noChangeAspect="1"/>
                    </pic:cNvPicPr>
                  </pic:nvPicPr>
                  <pic:blipFill>
                    <a:blip r:embed="rId72"/>
                    <a:stretch>
                      <a:fillRect/>
                    </a:stretch>
                  </pic:blipFill>
                  <pic:spPr>
                    <a:xfrm>
                      <a:off x="0" y="0"/>
                      <a:ext cx="4105910" cy="455295"/>
                    </a:xfrm>
                    <a:prstGeom prst="rect">
                      <a:avLst/>
                    </a:prstGeom>
                  </pic:spPr>
                </pic:pic>
              </a:graphicData>
            </a:graphic>
          </wp:inline>
        </w:drawing>
      </w:r>
    </w:p>
    <w:p w14:paraId="2AAA69AF">
      <w:pPr>
        <w:numPr>
          <w:ilvl w:val="0"/>
          <w:numId w:val="0"/>
        </w:numPr>
        <w:rPr>
          <w:rFonts w:hint="default"/>
          <w:b/>
          <w:bCs/>
          <w:color w:val="FF0000"/>
          <w:lang w:val="en-US" w:eastAsia="zh-CN"/>
        </w:rPr>
      </w:pPr>
      <w:r>
        <w:rPr>
          <w:rFonts w:hint="eastAsia"/>
          <w:lang w:val="en-US" w:eastAsia="zh-CN"/>
        </w:rPr>
        <w:t>所谓取走：</w:t>
      </w:r>
      <w:r>
        <w:rPr>
          <w:rFonts w:hint="eastAsia"/>
          <w:b/>
          <w:bCs/>
          <w:color w:val="FF0000"/>
          <w:lang w:val="en-US" w:eastAsia="zh-CN"/>
        </w:rPr>
        <w:t>该指令有没有进到读操作数这一步！ YES：已经生产好了，没到取数</w:t>
      </w:r>
    </w:p>
    <w:p w14:paraId="576C66DA">
      <w:pPr>
        <w:numPr>
          <w:ilvl w:val="0"/>
          <w:numId w:val="0"/>
        </w:num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ED9473E"/>
    <w:rsid w:val="25A0096A"/>
    <w:rsid w:val="3F5B56A0"/>
    <w:rsid w:val="76AF21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3" Type="http://schemas.openxmlformats.org/officeDocument/2006/relationships/fontTable" Target="fontTable.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5635</Words>
  <Characters>6135</Characters>
  <Lines>0</Lines>
  <Paragraphs>0</Paragraphs>
  <TotalTime>0</TotalTime>
  <ScaleCrop>false</ScaleCrop>
  <LinksUpToDate>false</LinksUpToDate>
  <CharactersWithSpaces>6267</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2025-08-11T09:48:00Z</dcterms:created>
  <dc:creator>admin</dc:creator>
  <cp:lastModifiedBy>glorious~信徒</cp:lastModifiedBy>
  <dcterms:modified xsi:type="dcterms:W3CDTF">2025-09-04T09:21:48Z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eyJoZGlkIjoiODkxZDhhODZjMWI1MzA3YmU5NDFlMTk5ZGYzODFiOTgiLCJ1c2VySWQiOiIxMjc2NTg3MjUzIn0=</vt:lpwstr>
  </property>
  <property fmtid="{D5CDD505-2E9C-101B-9397-08002B2CF9AE}" pid="4" name="ICV">
    <vt:lpwstr>74631B184AEE48159069EA0E0E06AA33_12</vt:lpwstr>
  </property>
</Properties>
</file>